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21" w:rsidRDefault="00CD3457" w:rsidP="0084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>
        <w:rPr>
          <w:rFonts w:ascii="Arial" w:eastAsia="Times New Roman" w:hAnsi="Arial" w:cs="Times New Roman"/>
          <w:b/>
          <w:bCs/>
          <w:sz w:val="14"/>
          <w:szCs w:val="14"/>
        </w:rPr>
        <w:t xml:space="preserve">© </w:t>
      </w:r>
      <w:proofErr w:type="spellStart"/>
      <w:r>
        <w:rPr>
          <w:rFonts w:ascii="Arial" w:eastAsia="Times New Roman" w:hAnsi="Arial" w:cs="Times New Roman"/>
          <w:b/>
          <w:bCs/>
          <w:sz w:val="14"/>
          <w:szCs w:val="14"/>
        </w:rPr>
        <w:t>Hautefeuille</w:t>
      </w:r>
      <w:proofErr w:type="spellEnd"/>
      <w:r w:rsidR="00F10168">
        <w:rPr>
          <w:rFonts w:ascii="Arial" w:eastAsia="Times New Roman" w:hAnsi="Arial" w:cs="Times New Roman"/>
          <w:b/>
          <w:bCs/>
          <w:sz w:val="14"/>
          <w:szCs w:val="14"/>
        </w:rPr>
        <w:t xml:space="preserve">  </w:t>
      </w:r>
      <w:r w:rsidR="003250F6">
        <w:rPr>
          <w:rFonts w:ascii="Arial" w:eastAsia="Times New Roman" w:hAnsi="Arial" w:cs="Times New Roman"/>
          <w:b/>
          <w:bCs/>
          <w:sz w:val="14"/>
          <w:szCs w:val="14"/>
        </w:rPr>
        <w:t xml:space="preserve"> </w:t>
      </w:r>
      <w:r w:rsidR="003250F6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3250F6">
        <w:rPr>
          <w:rFonts w:ascii="Arial" w:eastAsia="Times New Roman" w:hAnsi="Arial" w:cs="Times New Roman"/>
          <w:b/>
          <w:bCs/>
          <w:sz w:val="14"/>
          <w:szCs w:val="14"/>
        </w:rPr>
        <w:t xml:space="preserve">     </w:t>
      </w:r>
      <w:r w:rsidR="004A7C21" w:rsidRPr="00CD3457">
        <w:rPr>
          <w:rFonts w:ascii="Arial" w:hAnsi="Arial" w:cs="Arial"/>
          <w:b/>
          <w:sz w:val="44"/>
          <w:szCs w:val="44"/>
        </w:rPr>
        <w:t>La sainteté, une vocation pour tous</w:t>
      </w:r>
      <w:r w:rsidR="003250F6">
        <w:rPr>
          <w:rFonts w:ascii="Arial" w:eastAsia="Times New Roman" w:hAnsi="Arial" w:cs="Times New Roman"/>
          <w:b/>
          <w:bCs/>
          <w:sz w:val="14"/>
          <w:szCs w:val="14"/>
        </w:rPr>
        <w:t xml:space="preserve">     </w:t>
      </w:r>
      <w:r w:rsidR="003250F6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F10168">
        <w:rPr>
          <w:rFonts w:ascii="Arial" w:eastAsia="Times New Roman" w:hAnsi="Arial" w:cs="Times New Roman"/>
          <w:b/>
          <w:bCs/>
          <w:sz w:val="14"/>
          <w:szCs w:val="14"/>
        </w:rPr>
        <w:t xml:space="preserve">  </w:t>
      </w:r>
      <w:r w:rsidR="003250F6">
        <w:rPr>
          <w:rFonts w:ascii="Arial" w:eastAsia="Times New Roman" w:hAnsi="Arial" w:cs="Times New Roman"/>
          <w:b/>
          <w:bCs/>
          <w:sz w:val="14"/>
          <w:szCs w:val="14"/>
        </w:rPr>
        <w:t xml:space="preserve"> FORMATION             </w:t>
      </w:r>
    </w:p>
    <w:p w:rsidR="004A7C21" w:rsidRDefault="004A7C21">
      <w:pPr>
        <w:spacing w:after="0"/>
        <w:ind w:firstLine="709"/>
      </w:pPr>
    </w:p>
    <w:p w:rsidR="00847F17" w:rsidRDefault="00847F17" w:rsidP="00847F17">
      <w:pPr>
        <w:spacing w:after="0"/>
        <w:rPr>
          <w:rFonts w:ascii="Arial" w:hAnsi="Arial" w:cs="Arial"/>
          <w:b/>
          <w:sz w:val="28"/>
          <w:szCs w:val="28"/>
        </w:rPr>
        <w:sectPr w:rsidR="00847F17">
          <w:footnotePr>
            <w:pos w:val="beneathText"/>
          </w:footnotePr>
          <w:pgSz w:w="11905" w:h="16837"/>
          <w:pgMar w:top="567" w:right="707" w:bottom="567" w:left="567" w:header="720" w:footer="720" w:gutter="0"/>
          <w:cols w:space="720"/>
          <w:docGrid w:linePitch="360"/>
        </w:sectPr>
      </w:pPr>
    </w:p>
    <w:p w:rsidR="00B5173B" w:rsidRDefault="00BC6727" w:rsidP="00847F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6985</wp:posOffset>
            </wp:positionV>
            <wp:extent cx="1924050" cy="1514475"/>
            <wp:effectExtent l="19050" t="0" r="0" b="0"/>
            <wp:wrapTight wrapText="bothSides">
              <wp:wrapPolygon edited="0">
                <wp:start x="-214" y="0"/>
                <wp:lineTo x="-214" y="21464"/>
                <wp:lineTo x="21600" y="21464"/>
                <wp:lineTo x="21600" y="0"/>
                <wp:lineTo x="-21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F17">
        <w:rPr>
          <w:rFonts w:ascii="Arial" w:hAnsi="Arial" w:cs="Arial"/>
          <w:b/>
          <w:sz w:val="28"/>
          <w:szCs w:val="28"/>
        </w:rPr>
        <w:t xml:space="preserve">A. </w:t>
      </w:r>
      <w:r w:rsidR="00B5173B">
        <w:rPr>
          <w:rFonts w:ascii="Arial" w:hAnsi="Arial" w:cs="Arial"/>
          <w:b/>
          <w:sz w:val="28"/>
          <w:szCs w:val="28"/>
        </w:rPr>
        <w:t>Qu’est-ce que la sainteté ?</w:t>
      </w:r>
      <w:r w:rsidR="00A01001">
        <w:rPr>
          <w:rFonts w:ascii="Arial" w:hAnsi="Arial" w:cs="Arial"/>
          <w:b/>
          <w:sz w:val="28"/>
          <w:szCs w:val="28"/>
        </w:rPr>
        <w:t xml:space="preserve"> </w:t>
      </w:r>
    </w:p>
    <w:p w:rsidR="00B5173B" w:rsidRDefault="00B5173B" w:rsidP="00847F17">
      <w:pPr>
        <w:spacing w:after="0"/>
        <w:rPr>
          <w:rFonts w:ascii="Verdana" w:hAnsi="Verdana" w:cs="Arial"/>
          <w:b/>
          <w:i/>
          <w:sz w:val="20"/>
          <w:szCs w:val="20"/>
        </w:rPr>
      </w:pPr>
    </w:p>
    <w:p w:rsidR="004A7C21" w:rsidRPr="00B5173B" w:rsidRDefault="00B5173B" w:rsidP="00F10168">
      <w:pPr>
        <w:spacing w:after="0" w:line="240" w:lineRule="auto"/>
        <w:ind w:firstLine="284"/>
        <w:rPr>
          <w:rFonts w:ascii="Verdana" w:hAnsi="Verdana" w:cs="Arial"/>
          <w:b/>
          <w:i/>
          <w:sz w:val="20"/>
          <w:szCs w:val="20"/>
        </w:rPr>
      </w:pPr>
      <w:r w:rsidRPr="00B5173B">
        <w:rPr>
          <w:rFonts w:ascii="Verdana" w:hAnsi="Verdana" w:cs="Arial"/>
          <w:b/>
          <w:i/>
          <w:sz w:val="20"/>
          <w:szCs w:val="20"/>
        </w:rPr>
        <w:t xml:space="preserve">1) </w:t>
      </w:r>
      <w:r w:rsidR="004A7C21" w:rsidRPr="00B5173B">
        <w:rPr>
          <w:rFonts w:ascii="Verdana" w:hAnsi="Verdana" w:cs="Arial"/>
          <w:b/>
          <w:i/>
          <w:sz w:val="20"/>
          <w:szCs w:val="20"/>
        </w:rPr>
        <w:t>L’imitation de Dieu</w:t>
      </w:r>
    </w:p>
    <w:p w:rsidR="00847F17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847F17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 w:rsidR="003250F6">
        <w:t> </w:t>
      </w:r>
      <w:r w:rsidRPr="003F2966">
        <w:rPr>
          <w:rFonts w:ascii="Verdana" w:hAnsi="Verdana"/>
          <w:b/>
          <w:i/>
          <w:sz w:val="20"/>
          <w:szCs w:val="20"/>
        </w:rPr>
        <w:t xml:space="preserve">« Soyez parfaits, </w:t>
      </w:r>
      <w:r w:rsidRPr="003F2966">
        <w:rPr>
          <w:rFonts w:ascii="Verdana" w:hAnsi="Verdana"/>
          <w:i/>
          <w:sz w:val="20"/>
          <w:szCs w:val="20"/>
        </w:rPr>
        <w:t>comme votre Père céleste est parfait</w:t>
      </w:r>
      <w:r w:rsidR="003250F6" w:rsidRPr="003F2966">
        <w:rPr>
          <w:rFonts w:ascii="Verdana" w:hAnsi="Verdana"/>
          <w:i/>
          <w:sz w:val="20"/>
          <w:szCs w:val="20"/>
        </w:rPr>
        <w:t>.</w:t>
      </w:r>
      <w:r w:rsidRPr="003F2966">
        <w:rPr>
          <w:rFonts w:ascii="Verdana" w:hAnsi="Verdana"/>
          <w:i/>
          <w:sz w:val="20"/>
          <w:szCs w:val="20"/>
        </w:rPr>
        <w:t> »</w:t>
      </w:r>
      <w:r w:rsidR="008345EC">
        <w:rPr>
          <w:rFonts w:ascii="Verdana" w:hAnsi="Verdana"/>
          <w:sz w:val="20"/>
          <w:szCs w:val="20"/>
        </w:rPr>
        <w:t xml:space="preserve"> (Mt 5,</w:t>
      </w:r>
      <w:r w:rsidR="003250F6">
        <w:rPr>
          <w:rFonts w:ascii="Verdana" w:hAnsi="Verdana"/>
          <w:sz w:val="20"/>
          <w:szCs w:val="20"/>
        </w:rPr>
        <w:t>48)</w:t>
      </w:r>
    </w:p>
    <w:p w:rsidR="004A7C21" w:rsidRPr="00847F17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 w:rsidR="003250F6">
        <w:t> </w:t>
      </w:r>
      <w:r w:rsidR="00D960D0">
        <w:rPr>
          <w:rFonts w:ascii="Verdana" w:hAnsi="Verdana"/>
          <w:b/>
          <w:sz w:val="20"/>
          <w:szCs w:val="20"/>
        </w:rPr>
        <w:t xml:space="preserve">Dieu seul est </w:t>
      </w:r>
      <w:r w:rsidRPr="00D960D0">
        <w:rPr>
          <w:rFonts w:ascii="Verdana" w:hAnsi="Verdana"/>
          <w:b/>
          <w:sz w:val="20"/>
          <w:szCs w:val="20"/>
        </w:rPr>
        <w:t>saint</w:t>
      </w:r>
      <w:r w:rsidR="004A7C21" w:rsidRPr="00847F17">
        <w:rPr>
          <w:rFonts w:ascii="Verdana" w:hAnsi="Verdana"/>
          <w:sz w:val="20"/>
          <w:szCs w:val="20"/>
        </w:rPr>
        <w:t xml:space="preserve">. Pour </w:t>
      </w:r>
      <w:r w:rsidR="008345EC">
        <w:rPr>
          <w:rFonts w:ascii="Verdana" w:hAnsi="Verdana"/>
          <w:sz w:val="20"/>
          <w:szCs w:val="20"/>
        </w:rPr>
        <w:t>l’être</w:t>
      </w:r>
      <w:r w:rsidR="004A7C21" w:rsidRPr="00847F17">
        <w:rPr>
          <w:rFonts w:ascii="Verdana" w:hAnsi="Verdana"/>
          <w:sz w:val="20"/>
          <w:szCs w:val="20"/>
        </w:rPr>
        <w:t xml:space="preserve">, il faut participer à la sainteté de Dieu, </w:t>
      </w:r>
      <w:proofErr w:type="gramStart"/>
      <w:r w:rsidR="004A7C21" w:rsidRPr="00847F17">
        <w:rPr>
          <w:rFonts w:ascii="Verdana" w:hAnsi="Verdana"/>
          <w:sz w:val="20"/>
          <w:szCs w:val="20"/>
        </w:rPr>
        <w:t>rayonner</w:t>
      </w:r>
      <w:proofErr w:type="gramEnd"/>
      <w:r w:rsidR="004A7C21" w:rsidRPr="00847F17">
        <w:rPr>
          <w:rFonts w:ascii="Verdana" w:hAnsi="Verdana"/>
          <w:sz w:val="20"/>
          <w:szCs w:val="20"/>
        </w:rPr>
        <w:t xml:space="preserve"> de Sa lumière : </w:t>
      </w:r>
      <w:r w:rsidR="004A7C21" w:rsidRPr="003250F6">
        <w:rPr>
          <w:rFonts w:ascii="Verdana" w:hAnsi="Verdana"/>
          <w:b/>
          <w:sz w:val="20"/>
          <w:szCs w:val="20"/>
        </w:rPr>
        <w:t>L’imiter</w:t>
      </w:r>
      <w:r w:rsidR="004A7C21" w:rsidRPr="00847F17">
        <w:rPr>
          <w:rFonts w:ascii="Verdana" w:hAnsi="Verdana"/>
          <w:sz w:val="20"/>
          <w:szCs w:val="20"/>
        </w:rPr>
        <w:t>.</w:t>
      </w:r>
    </w:p>
    <w:p w:rsidR="004A7C21" w:rsidRPr="00847F17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 w:rsidR="003250F6">
        <w:t> </w:t>
      </w:r>
      <w:r w:rsidRPr="003F2966">
        <w:rPr>
          <w:rFonts w:ascii="Verdana" w:hAnsi="Verdana"/>
          <w:b/>
          <w:i/>
          <w:sz w:val="20"/>
          <w:szCs w:val="20"/>
        </w:rPr>
        <w:t>« </w:t>
      </w:r>
      <w:r w:rsidR="004A7C21" w:rsidRPr="003F2966">
        <w:rPr>
          <w:rFonts w:ascii="Verdana" w:hAnsi="Verdana"/>
          <w:b/>
          <w:i/>
          <w:sz w:val="20"/>
          <w:szCs w:val="20"/>
        </w:rPr>
        <w:t>Qui m’a vu, a vu le Père »</w:t>
      </w:r>
      <w:r w:rsidR="004A7C21" w:rsidRPr="00847F17">
        <w:rPr>
          <w:rFonts w:ascii="Verdana" w:hAnsi="Verdana"/>
          <w:sz w:val="20"/>
          <w:szCs w:val="20"/>
        </w:rPr>
        <w:t xml:space="preserve"> (</w:t>
      </w:r>
      <w:proofErr w:type="spellStart"/>
      <w:r w:rsidR="004A7C21" w:rsidRPr="00847F17">
        <w:rPr>
          <w:rFonts w:ascii="Verdana" w:hAnsi="Verdana"/>
          <w:sz w:val="20"/>
          <w:szCs w:val="20"/>
        </w:rPr>
        <w:t>Jn</w:t>
      </w:r>
      <w:proofErr w:type="spellEnd"/>
      <w:r w:rsidR="004A7C21" w:rsidRPr="00847F17">
        <w:rPr>
          <w:rFonts w:ascii="Verdana" w:hAnsi="Verdana"/>
          <w:sz w:val="20"/>
          <w:szCs w:val="20"/>
        </w:rPr>
        <w:t xml:space="preserve"> 14, 8-9)</w:t>
      </w:r>
      <w:r w:rsidR="003250F6">
        <w:rPr>
          <w:rFonts w:ascii="Verdana" w:hAnsi="Verdana"/>
          <w:sz w:val="20"/>
          <w:szCs w:val="20"/>
        </w:rPr>
        <w:t>.</w:t>
      </w:r>
      <w:r w:rsidR="004A7C21" w:rsidRPr="00847F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</w:t>
      </w:r>
      <w:r w:rsidR="004A7C21" w:rsidRPr="00847F17">
        <w:rPr>
          <w:rFonts w:ascii="Verdana" w:hAnsi="Verdana"/>
          <w:sz w:val="20"/>
          <w:szCs w:val="20"/>
        </w:rPr>
        <w:t xml:space="preserve">a sainteté </w:t>
      </w:r>
      <w:r>
        <w:rPr>
          <w:rFonts w:ascii="Verdana" w:hAnsi="Verdana"/>
          <w:sz w:val="20"/>
          <w:szCs w:val="20"/>
        </w:rPr>
        <w:t>est</w:t>
      </w:r>
      <w:r w:rsidR="004A7C21" w:rsidRPr="00847F17">
        <w:rPr>
          <w:rFonts w:ascii="Verdana" w:hAnsi="Verdana"/>
          <w:sz w:val="20"/>
          <w:szCs w:val="20"/>
        </w:rPr>
        <w:t xml:space="preserve"> une « </w:t>
      </w:r>
      <w:r w:rsidR="004A7C21" w:rsidRPr="003F2966">
        <w:rPr>
          <w:rFonts w:ascii="Verdana" w:hAnsi="Verdana"/>
          <w:sz w:val="20"/>
          <w:szCs w:val="20"/>
        </w:rPr>
        <w:t>imitation</w:t>
      </w:r>
      <w:r w:rsidR="004A7C21" w:rsidRPr="00847F17">
        <w:rPr>
          <w:rFonts w:ascii="Verdana" w:hAnsi="Verdana"/>
          <w:sz w:val="20"/>
          <w:szCs w:val="20"/>
        </w:rPr>
        <w:t xml:space="preserve"> de Jésus-Christ. »</w:t>
      </w:r>
    </w:p>
    <w:p w:rsidR="004A7C21" w:rsidRPr="00B5173B" w:rsidRDefault="004A7C21" w:rsidP="00F10168">
      <w:pPr>
        <w:spacing w:after="0" w:line="240" w:lineRule="auto"/>
        <w:ind w:firstLine="284"/>
        <w:rPr>
          <w:rFonts w:ascii="Verdana" w:hAnsi="Verdana"/>
          <w:b/>
          <w:i/>
          <w:sz w:val="20"/>
          <w:szCs w:val="20"/>
        </w:rPr>
      </w:pPr>
    </w:p>
    <w:p w:rsidR="004A7C21" w:rsidRPr="00B5173B" w:rsidRDefault="00B5173B" w:rsidP="00F10168">
      <w:pPr>
        <w:spacing w:after="0" w:line="240" w:lineRule="auto"/>
        <w:ind w:firstLine="284"/>
        <w:rPr>
          <w:rFonts w:ascii="Verdana" w:hAnsi="Verdana" w:cs="Arial"/>
          <w:b/>
          <w:i/>
          <w:sz w:val="20"/>
          <w:szCs w:val="20"/>
        </w:rPr>
      </w:pPr>
      <w:r w:rsidRPr="00B5173B">
        <w:rPr>
          <w:rFonts w:ascii="Verdana" w:hAnsi="Verdana" w:cs="Arial"/>
          <w:b/>
          <w:i/>
          <w:sz w:val="20"/>
          <w:szCs w:val="20"/>
        </w:rPr>
        <w:t xml:space="preserve">2) </w:t>
      </w:r>
      <w:r w:rsidR="004A7C21" w:rsidRPr="00B5173B">
        <w:rPr>
          <w:rFonts w:ascii="Verdana" w:hAnsi="Verdana" w:cs="Arial"/>
          <w:b/>
          <w:i/>
          <w:sz w:val="20"/>
          <w:szCs w:val="20"/>
        </w:rPr>
        <w:t>Une histoire d’amour</w:t>
      </w:r>
    </w:p>
    <w:p w:rsidR="00847F17" w:rsidRPr="00B5173B" w:rsidRDefault="00847F17" w:rsidP="00F10168">
      <w:pPr>
        <w:spacing w:after="0" w:line="240" w:lineRule="auto"/>
        <w:ind w:firstLine="284"/>
        <w:rPr>
          <w:rFonts w:ascii="Verdana" w:hAnsi="Verdana"/>
          <w:i/>
          <w:sz w:val="20"/>
          <w:szCs w:val="20"/>
        </w:rPr>
      </w:pPr>
    </w:p>
    <w:p w:rsidR="00847F17" w:rsidRPr="00847F17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47F17">
        <w:rPr>
          <w:rFonts w:ascii="Verdana" w:hAnsi="Verdana"/>
          <w:sz w:val="20"/>
          <w:szCs w:val="20"/>
        </w:rPr>
        <w:sym w:font="Symbol" w:char="F0B7"/>
      </w:r>
      <w:r w:rsidR="003250F6">
        <w:rPr>
          <w:rFonts w:ascii="Verdana" w:hAnsi="Verdana"/>
          <w:sz w:val="20"/>
          <w:szCs w:val="20"/>
        </w:rPr>
        <w:t> </w:t>
      </w:r>
      <w:r w:rsidR="00B5173B" w:rsidRPr="003F2966">
        <w:rPr>
          <w:rFonts w:ascii="Verdana" w:hAnsi="Verdana"/>
          <w:b/>
          <w:i/>
          <w:sz w:val="20"/>
          <w:szCs w:val="20"/>
        </w:rPr>
        <w:t>« Dieu est Amour</w:t>
      </w:r>
      <w:r w:rsidR="003250F6" w:rsidRPr="003F2966">
        <w:rPr>
          <w:rFonts w:ascii="Verdana" w:hAnsi="Verdana"/>
          <w:b/>
          <w:i/>
          <w:sz w:val="20"/>
          <w:szCs w:val="20"/>
        </w:rPr>
        <w:t>.</w:t>
      </w:r>
      <w:r w:rsidR="00B5173B" w:rsidRPr="003F2966">
        <w:rPr>
          <w:rFonts w:ascii="Verdana" w:hAnsi="Verdana"/>
          <w:b/>
          <w:i/>
          <w:sz w:val="20"/>
          <w:szCs w:val="20"/>
        </w:rPr>
        <w:t> »</w:t>
      </w:r>
      <w:r w:rsidR="00B5173B">
        <w:rPr>
          <w:rFonts w:ascii="Verdana" w:hAnsi="Verdana"/>
          <w:sz w:val="20"/>
          <w:szCs w:val="20"/>
        </w:rPr>
        <w:t xml:space="preserve"> (</w:t>
      </w:r>
      <w:r w:rsidR="00E32FFD">
        <w:rPr>
          <w:rFonts w:ascii="Verdana" w:hAnsi="Verdana"/>
          <w:sz w:val="20"/>
          <w:szCs w:val="20"/>
        </w:rPr>
        <w:t xml:space="preserve">1 </w:t>
      </w:r>
      <w:proofErr w:type="spellStart"/>
      <w:r w:rsidR="00B5173B">
        <w:rPr>
          <w:rFonts w:ascii="Verdana" w:hAnsi="Verdana"/>
          <w:sz w:val="20"/>
          <w:szCs w:val="20"/>
        </w:rPr>
        <w:t>Jn</w:t>
      </w:r>
      <w:proofErr w:type="spellEnd"/>
      <w:r w:rsidR="00E32FFD">
        <w:rPr>
          <w:rFonts w:ascii="Verdana" w:hAnsi="Verdana"/>
          <w:sz w:val="20"/>
          <w:szCs w:val="20"/>
        </w:rPr>
        <w:t xml:space="preserve"> 4, 16</w:t>
      </w:r>
      <w:r w:rsidR="00B5173B">
        <w:rPr>
          <w:rFonts w:ascii="Verdana" w:hAnsi="Verdana"/>
          <w:sz w:val="20"/>
          <w:szCs w:val="20"/>
        </w:rPr>
        <w:t>)</w:t>
      </w:r>
    </w:p>
    <w:p w:rsidR="004A7C21" w:rsidRPr="00847F17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47F17">
        <w:rPr>
          <w:rFonts w:ascii="Verdana" w:hAnsi="Verdana"/>
          <w:sz w:val="20"/>
          <w:szCs w:val="20"/>
        </w:rPr>
        <w:sym w:font="Symbol" w:char="F0B7"/>
      </w:r>
      <w:r w:rsidR="003250F6">
        <w:rPr>
          <w:rFonts w:ascii="Verdana" w:hAnsi="Verdana"/>
          <w:sz w:val="20"/>
          <w:szCs w:val="20"/>
        </w:rPr>
        <w:t> </w:t>
      </w:r>
      <w:r w:rsidR="004A7C21" w:rsidRPr="003250F6">
        <w:rPr>
          <w:rFonts w:ascii="Verdana" w:hAnsi="Verdana"/>
          <w:b/>
          <w:sz w:val="20"/>
          <w:szCs w:val="20"/>
        </w:rPr>
        <w:t>« </w:t>
      </w:r>
      <w:proofErr w:type="spellStart"/>
      <w:r w:rsidR="004A7C21" w:rsidRPr="003250F6">
        <w:rPr>
          <w:rFonts w:ascii="Verdana" w:hAnsi="Verdana"/>
          <w:b/>
          <w:i/>
          <w:sz w:val="20"/>
          <w:szCs w:val="20"/>
        </w:rPr>
        <w:t>Ama</w:t>
      </w:r>
      <w:proofErr w:type="spellEnd"/>
      <w:r w:rsidR="004A7C21" w:rsidRPr="003250F6">
        <w:rPr>
          <w:rFonts w:ascii="Verdana" w:hAnsi="Verdana"/>
          <w:b/>
          <w:i/>
          <w:sz w:val="20"/>
          <w:szCs w:val="20"/>
        </w:rPr>
        <w:t xml:space="preserve">, et fac quod vis : </w:t>
      </w:r>
      <w:r w:rsidR="003250F6" w:rsidRPr="003F2966">
        <w:rPr>
          <w:rFonts w:ascii="Verdana" w:hAnsi="Verdana"/>
          <w:i/>
          <w:sz w:val="20"/>
          <w:szCs w:val="20"/>
        </w:rPr>
        <w:t xml:space="preserve">Aime, et fais ce que tu veux </w:t>
      </w:r>
      <w:r w:rsidRPr="003F2966">
        <w:rPr>
          <w:rFonts w:ascii="Verdana" w:hAnsi="Verdana"/>
          <w:i/>
          <w:sz w:val="20"/>
          <w:szCs w:val="20"/>
        </w:rPr>
        <w:t>»</w:t>
      </w:r>
      <w:r w:rsidRPr="00847F17">
        <w:rPr>
          <w:rFonts w:ascii="Verdana" w:hAnsi="Verdana"/>
          <w:sz w:val="20"/>
          <w:szCs w:val="20"/>
        </w:rPr>
        <w:t xml:space="preserve"> (saint Augustin)</w:t>
      </w:r>
      <w:r w:rsidR="003250F6">
        <w:rPr>
          <w:rFonts w:ascii="Verdana" w:hAnsi="Verdana"/>
          <w:sz w:val="20"/>
          <w:szCs w:val="20"/>
        </w:rPr>
        <w:t>.</w:t>
      </w:r>
      <w:r w:rsidR="004A7C21" w:rsidRPr="00847F17">
        <w:rPr>
          <w:rFonts w:ascii="Verdana" w:hAnsi="Verdana"/>
          <w:sz w:val="20"/>
          <w:szCs w:val="20"/>
        </w:rPr>
        <w:t xml:space="preserve"> </w:t>
      </w:r>
      <w:r w:rsidRPr="00847F17">
        <w:rPr>
          <w:rFonts w:ascii="Verdana" w:hAnsi="Verdana"/>
          <w:sz w:val="20"/>
          <w:szCs w:val="20"/>
        </w:rPr>
        <w:t>C</w:t>
      </w:r>
      <w:r w:rsidR="004A7C21" w:rsidRPr="00847F17">
        <w:rPr>
          <w:rFonts w:ascii="Verdana" w:hAnsi="Verdana"/>
          <w:sz w:val="20"/>
          <w:szCs w:val="20"/>
        </w:rPr>
        <w:t>elui qui aime Jésus, ne voudra-t-il pas faire Sa volonté ?</w:t>
      </w:r>
    </w:p>
    <w:p w:rsidR="004A7C21" w:rsidRPr="00847F17" w:rsidRDefault="00847F17" w:rsidP="00E411D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47F17">
        <w:rPr>
          <w:rFonts w:ascii="Verdana" w:hAnsi="Verdana"/>
          <w:sz w:val="20"/>
          <w:szCs w:val="20"/>
        </w:rPr>
        <w:sym w:font="Symbol" w:char="F0B7"/>
      </w:r>
      <w:r w:rsidRPr="00847F17">
        <w:rPr>
          <w:rFonts w:ascii="Verdana" w:hAnsi="Verdana"/>
          <w:sz w:val="20"/>
          <w:szCs w:val="20"/>
        </w:rPr>
        <w:t> </w:t>
      </w:r>
      <w:r w:rsidR="00E411DA">
        <w:rPr>
          <w:rFonts w:ascii="Verdana" w:hAnsi="Verdana"/>
          <w:sz w:val="20"/>
          <w:szCs w:val="20"/>
        </w:rPr>
        <w:t>La sainteté est</w:t>
      </w:r>
      <w:r w:rsidR="004A7C21" w:rsidRPr="00847F17">
        <w:rPr>
          <w:rFonts w:ascii="Verdana" w:hAnsi="Verdana"/>
          <w:sz w:val="20"/>
          <w:szCs w:val="20"/>
        </w:rPr>
        <w:t xml:space="preserve"> une </w:t>
      </w:r>
      <w:r w:rsidR="004A7C21" w:rsidRPr="003250F6">
        <w:rPr>
          <w:rFonts w:ascii="Verdana" w:hAnsi="Verdana"/>
          <w:b/>
          <w:sz w:val="20"/>
          <w:szCs w:val="20"/>
        </w:rPr>
        <w:t>histoire d’amour</w:t>
      </w:r>
      <w:r w:rsidR="004A7C21" w:rsidRPr="00847F17">
        <w:rPr>
          <w:rFonts w:ascii="Verdana" w:hAnsi="Verdana"/>
          <w:sz w:val="20"/>
          <w:szCs w:val="20"/>
        </w:rPr>
        <w:t xml:space="preserve"> avec Dieu. </w:t>
      </w:r>
      <w:r w:rsidR="004A7C21" w:rsidRPr="003F2966">
        <w:rPr>
          <w:rFonts w:ascii="Verdana" w:hAnsi="Verdana"/>
          <w:i/>
          <w:sz w:val="20"/>
          <w:szCs w:val="20"/>
        </w:rPr>
        <w:t xml:space="preserve">« Mon </w:t>
      </w:r>
      <w:r w:rsidR="004A7C21" w:rsidRPr="003F2966">
        <w:rPr>
          <w:rFonts w:ascii="Verdana" w:hAnsi="Verdana"/>
          <w:b/>
          <w:i/>
          <w:sz w:val="20"/>
          <w:szCs w:val="20"/>
        </w:rPr>
        <w:t>bien-aimé</w:t>
      </w:r>
      <w:r w:rsidR="004A7C21" w:rsidRPr="003F2966">
        <w:rPr>
          <w:rFonts w:ascii="Verdana" w:hAnsi="Verdana"/>
          <w:i/>
          <w:sz w:val="20"/>
          <w:szCs w:val="20"/>
        </w:rPr>
        <w:t xml:space="preserve"> est à moi, et je suis à lui</w:t>
      </w:r>
      <w:r w:rsidR="00E411DA" w:rsidRPr="003F2966">
        <w:rPr>
          <w:rFonts w:ascii="Verdana" w:hAnsi="Verdana"/>
          <w:i/>
          <w:sz w:val="20"/>
          <w:szCs w:val="20"/>
        </w:rPr>
        <w:t>.</w:t>
      </w:r>
      <w:r w:rsidR="004A7C21" w:rsidRPr="003F2966">
        <w:rPr>
          <w:rFonts w:ascii="Verdana" w:hAnsi="Verdana"/>
          <w:i/>
          <w:sz w:val="20"/>
          <w:szCs w:val="20"/>
        </w:rPr>
        <w:t> »</w:t>
      </w:r>
      <w:r w:rsidR="00E411DA">
        <w:rPr>
          <w:rFonts w:ascii="Verdana" w:hAnsi="Verdana"/>
          <w:sz w:val="20"/>
          <w:szCs w:val="20"/>
        </w:rPr>
        <w:t xml:space="preserve"> (Ct 2, 16)</w:t>
      </w:r>
    </w:p>
    <w:p w:rsidR="00B5173B" w:rsidRDefault="00847F17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47F17">
        <w:rPr>
          <w:rFonts w:ascii="Verdana" w:hAnsi="Verdana"/>
          <w:sz w:val="20"/>
          <w:szCs w:val="20"/>
        </w:rPr>
        <w:t>• </w:t>
      </w:r>
      <w:r w:rsidR="004A7C21" w:rsidRPr="00847F17">
        <w:rPr>
          <w:rFonts w:ascii="Verdana" w:hAnsi="Verdana"/>
          <w:sz w:val="20"/>
          <w:szCs w:val="20"/>
        </w:rPr>
        <w:t xml:space="preserve">L’amitié avec Dieu est la </w:t>
      </w:r>
      <w:r w:rsidR="004A7C21" w:rsidRPr="00B5173B">
        <w:rPr>
          <w:rFonts w:ascii="Verdana" w:hAnsi="Verdana"/>
          <w:b/>
          <w:sz w:val="20"/>
          <w:szCs w:val="20"/>
        </w:rPr>
        <w:t>grâce sanctifiante</w:t>
      </w:r>
      <w:r w:rsidR="004A7C21" w:rsidRPr="00847F17">
        <w:rPr>
          <w:rFonts w:ascii="Verdana" w:hAnsi="Verdana"/>
          <w:sz w:val="20"/>
          <w:szCs w:val="20"/>
        </w:rPr>
        <w:t xml:space="preserve"> : une aide constante du Père. </w:t>
      </w:r>
    </w:p>
    <w:p w:rsidR="004A7C21" w:rsidRPr="00847F17" w:rsidRDefault="00847F17" w:rsidP="00F10168">
      <w:pPr>
        <w:spacing w:after="0" w:line="240" w:lineRule="auto"/>
        <w:ind w:firstLine="284"/>
        <w:rPr>
          <w:rFonts w:ascii="Verdana" w:eastAsia="Times New Roman" w:hAnsi="Verdana"/>
          <w:sz w:val="20"/>
          <w:szCs w:val="20"/>
        </w:rPr>
      </w:pPr>
      <w:r w:rsidRPr="00847F17">
        <w:rPr>
          <w:rFonts w:ascii="Verdana" w:hAnsi="Verdana"/>
          <w:sz w:val="20"/>
          <w:szCs w:val="20"/>
        </w:rPr>
        <w:sym w:font="Symbol" w:char="F0B7"/>
      </w:r>
      <w:r w:rsidR="00695CA0">
        <w:rPr>
          <w:rFonts w:ascii="Verdana" w:hAnsi="Verdana"/>
          <w:sz w:val="20"/>
          <w:szCs w:val="20"/>
        </w:rPr>
        <w:t> 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La sainteté est </w:t>
      </w:r>
      <w:r w:rsidR="00B5173B">
        <w:rPr>
          <w:rFonts w:ascii="Verdana" w:eastAsia="Times New Roman" w:hAnsi="Verdana"/>
          <w:b/>
          <w:sz w:val="20"/>
          <w:szCs w:val="20"/>
        </w:rPr>
        <w:t>d</w:t>
      </w:r>
      <w:r w:rsidR="004A7C21" w:rsidRPr="00B5173B">
        <w:rPr>
          <w:rFonts w:ascii="Verdana" w:eastAsia="Times New Roman" w:hAnsi="Verdana"/>
          <w:b/>
          <w:sz w:val="20"/>
          <w:szCs w:val="20"/>
        </w:rPr>
        <w:t>on de Dieu</w:t>
      </w:r>
      <w:r w:rsidR="004A7C21" w:rsidRPr="00847F17">
        <w:rPr>
          <w:rFonts w:ascii="Verdana" w:eastAsia="Times New Roman" w:hAnsi="Verdana"/>
          <w:sz w:val="20"/>
          <w:szCs w:val="20"/>
        </w:rPr>
        <w:t>, qu’Il accorde à qui Il veut.</w:t>
      </w:r>
    </w:p>
    <w:p w:rsidR="004A7C21" w:rsidRPr="00847F17" w:rsidRDefault="004A7C21" w:rsidP="00F10168">
      <w:pPr>
        <w:spacing w:after="0" w:line="240" w:lineRule="auto"/>
        <w:ind w:firstLine="284"/>
        <w:rPr>
          <w:rFonts w:ascii="Verdana" w:eastAsia="Times New Roman" w:hAnsi="Verdana"/>
          <w:b/>
          <w:sz w:val="20"/>
          <w:szCs w:val="20"/>
        </w:rPr>
      </w:pPr>
    </w:p>
    <w:p w:rsidR="004A7C21" w:rsidRPr="00B5173B" w:rsidRDefault="00B5173B" w:rsidP="00F10168">
      <w:pPr>
        <w:spacing w:after="0" w:line="240" w:lineRule="auto"/>
        <w:ind w:firstLine="284"/>
        <w:rPr>
          <w:rFonts w:ascii="Verdana" w:eastAsia="Times New Roman" w:hAnsi="Verdana" w:cs="Arial"/>
          <w:b/>
          <w:i/>
          <w:sz w:val="20"/>
          <w:szCs w:val="20"/>
        </w:rPr>
      </w:pPr>
      <w:r>
        <w:rPr>
          <w:rFonts w:ascii="Verdana" w:eastAsia="Times New Roman" w:hAnsi="Verdana" w:cs="Arial"/>
          <w:b/>
          <w:i/>
          <w:sz w:val="20"/>
          <w:szCs w:val="20"/>
        </w:rPr>
        <w:t xml:space="preserve">3) </w:t>
      </w:r>
      <w:r w:rsidR="004A7C21" w:rsidRPr="00B5173B">
        <w:rPr>
          <w:rFonts w:ascii="Verdana" w:eastAsia="Times New Roman" w:hAnsi="Verdana" w:cs="Arial"/>
          <w:b/>
          <w:i/>
          <w:sz w:val="20"/>
          <w:szCs w:val="20"/>
        </w:rPr>
        <w:t>Une lutte pour acquérir les vertus</w:t>
      </w:r>
    </w:p>
    <w:p w:rsidR="00847F17" w:rsidRDefault="00847F17" w:rsidP="00F10168">
      <w:pPr>
        <w:pStyle w:val="texte"/>
        <w:spacing w:before="0" w:after="0"/>
        <w:ind w:firstLine="284"/>
        <w:rPr>
          <w:rFonts w:ascii="Verdana" w:hAnsi="Verdana"/>
          <w:sz w:val="20"/>
          <w:szCs w:val="20"/>
        </w:rPr>
      </w:pPr>
    </w:p>
    <w:p w:rsidR="00847F17" w:rsidRDefault="00847F17" w:rsidP="00F10168">
      <w:pPr>
        <w:pStyle w:val="texte"/>
        <w:spacing w:before="0" w:after="0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 w:rsidRPr="00847F17">
        <w:rPr>
          <w:rFonts w:ascii="Verdana" w:hAnsi="Verdana"/>
          <w:sz w:val="20"/>
          <w:szCs w:val="20"/>
        </w:rPr>
        <w:t xml:space="preserve">Le </w:t>
      </w:r>
      <w:r w:rsidR="004A7C21" w:rsidRPr="00847F17">
        <w:rPr>
          <w:rFonts w:ascii="Verdana" w:hAnsi="Verdana"/>
          <w:sz w:val="20"/>
          <w:szCs w:val="20"/>
        </w:rPr>
        <w:t xml:space="preserve">Don de Dieu ne « suffit » pas. Il y faut aussi la </w:t>
      </w:r>
      <w:r w:rsidR="004A7C21" w:rsidRPr="003250F6">
        <w:rPr>
          <w:rFonts w:ascii="Verdana" w:hAnsi="Verdana"/>
          <w:b/>
          <w:sz w:val="20"/>
          <w:szCs w:val="20"/>
        </w:rPr>
        <w:t>coopération</w:t>
      </w:r>
      <w:r w:rsidR="004A7C21" w:rsidRPr="00847F17">
        <w:rPr>
          <w:rFonts w:ascii="Verdana" w:hAnsi="Verdana"/>
          <w:sz w:val="20"/>
          <w:szCs w:val="20"/>
        </w:rPr>
        <w:t xml:space="preserve"> de l’homme. </w:t>
      </w:r>
    </w:p>
    <w:p w:rsidR="008345EC" w:rsidRDefault="008345EC" w:rsidP="00F10168">
      <w:pPr>
        <w:pStyle w:val="texte"/>
        <w:spacing w:before="0" w:after="0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 w:rsidRPr="008345EC">
        <w:rPr>
          <w:rFonts w:ascii="Verdana" w:hAnsi="Verdana"/>
          <w:sz w:val="20"/>
          <w:szCs w:val="20"/>
        </w:rPr>
        <w:t xml:space="preserve">Les </w:t>
      </w:r>
      <w:r w:rsidRPr="008345EC">
        <w:rPr>
          <w:rFonts w:ascii="Verdana" w:hAnsi="Verdana"/>
          <w:b/>
          <w:i/>
          <w:sz w:val="20"/>
          <w:szCs w:val="20"/>
        </w:rPr>
        <w:t>vertus :</w:t>
      </w:r>
      <w:r w:rsidRPr="008345EC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s </w:t>
      </w:r>
      <w:r w:rsidRPr="008345EC">
        <w:rPr>
          <w:rFonts w:ascii="Verdana" w:hAnsi="Verdana"/>
          <w:b/>
          <w:sz w:val="20"/>
          <w:szCs w:val="20"/>
        </w:rPr>
        <w:t>qualités</w:t>
      </w:r>
      <w:r>
        <w:rPr>
          <w:rFonts w:ascii="Verdana" w:hAnsi="Verdana"/>
          <w:sz w:val="20"/>
          <w:szCs w:val="20"/>
        </w:rPr>
        <w:t xml:space="preserve"> </w:t>
      </w:r>
      <w:r w:rsidRPr="008345EC">
        <w:rPr>
          <w:rFonts w:ascii="Verdana" w:hAnsi="Verdana"/>
          <w:b/>
          <w:sz w:val="20"/>
          <w:szCs w:val="20"/>
        </w:rPr>
        <w:t>à acquérir</w:t>
      </w:r>
      <w:r>
        <w:rPr>
          <w:rFonts w:ascii="Verdana" w:hAnsi="Verdana"/>
          <w:sz w:val="20"/>
          <w:szCs w:val="20"/>
        </w:rPr>
        <w:t>, qui renforcent la volonté dans le bien.</w:t>
      </w:r>
    </w:p>
    <w:p w:rsidR="00847F17" w:rsidRDefault="00847F17" w:rsidP="00F10168">
      <w:pPr>
        <w:pStyle w:val="texte"/>
        <w:spacing w:before="0" w:after="0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 w:rsidR="004A7C21" w:rsidRPr="003F2966">
        <w:rPr>
          <w:rFonts w:ascii="Verdana" w:hAnsi="Verdana"/>
          <w:i/>
          <w:sz w:val="20"/>
          <w:szCs w:val="20"/>
        </w:rPr>
        <w:t xml:space="preserve">« Vous êtes mes amis si vous faites ce que je vous </w:t>
      </w:r>
      <w:r w:rsidR="004A7C21" w:rsidRPr="003F2966">
        <w:rPr>
          <w:rFonts w:ascii="Verdana" w:hAnsi="Verdana"/>
          <w:b/>
          <w:i/>
          <w:sz w:val="20"/>
          <w:szCs w:val="20"/>
        </w:rPr>
        <w:t>commande</w:t>
      </w:r>
      <w:r w:rsidR="003250F6" w:rsidRPr="003F2966">
        <w:rPr>
          <w:rFonts w:ascii="Verdana" w:hAnsi="Verdana"/>
          <w:i/>
          <w:sz w:val="20"/>
          <w:szCs w:val="20"/>
        </w:rPr>
        <w:t>.</w:t>
      </w:r>
      <w:r w:rsidR="004A7C21" w:rsidRPr="003F2966">
        <w:rPr>
          <w:rFonts w:ascii="Verdana" w:hAnsi="Verdana"/>
          <w:i/>
          <w:sz w:val="20"/>
          <w:szCs w:val="20"/>
        </w:rPr>
        <w:t> »</w:t>
      </w:r>
      <w:r w:rsidR="003250F6">
        <w:rPr>
          <w:rFonts w:ascii="Verdana" w:hAnsi="Verdana"/>
          <w:sz w:val="20"/>
          <w:szCs w:val="20"/>
        </w:rPr>
        <w:t xml:space="preserve"> (</w:t>
      </w:r>
      <w:proofErr w:type="spellStart"/>
      <w:r w:rsidR="003250F6">
        <w:rPr>
          <w:rFonts w:ascii="Verdana" w:hAnsi="Verdana"/>
          <w:sz w:val="20"/>
          <w:szCs w:val="20"/>
        </w:rPr>
        <w:t>Jn</w:t>
      </w:r>
      <w:proofErr w:type="spellEnd"/>
      <w:r w:rsidR="003250F6">
        <w:rPr>
          <w:rFonts w:ascii="Verdana" w:hAnsi="Verdana"/>
          <w:sz w:val="20"/>
          <w:szCs w:val="20"/>
        </w:rPr>
        <w:t xml:space="preserve"> 15, 14)</w:t>
      </w:r>
    </w:p>
    <w:p w:rsidR="00B5173B" w:rsidRDefault="00847F17" w:rsidP="00F10168">
      <w:pPr>
        <w:pStyle w:val="texte"/>
        <w:spacing w:before="0" w:after="0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 w:rsidR="00F10168">
        <w:rPr>
          <w:rFonts w:ascii="Verdana" w:hAnsi="Verdana"/>
          <w:sz w:val="20"/>
          <w:szCs w:val="20"/>
        </w:rPr>
        <w:t>C</w:t>
      </w:r>
      <w:r w:rsidR="00FF24CD">
        <w:rPr>
          <w:rFonts w:ascii="Verdana" w:hAnsi="Verdana"/>
          <w:sz w:val="20"/>
          <w:szCs w:val="20"/>
        </w:rPr>
        <w:t>hez les</w:t>
      </w:r>
      <w:r w:rsidR="004A7C21" w:rsidRPr="00847F17">
        <w:rPr>
          <w:rFonts w:ascii="Verdana" w:hAnsi="Verdana"/>
          <w:sz w:val="20"/>
          <w:szCs w:val="20"/>
        </w:rPr>
        <w:t xml:space="preserve"> saint</w:t>
      </w:r>
      <w:r w:rsidR="00FF24CD">
        <w:rPr>
          <w:rFonts w:ascii="Verdana" w:hAnsi="Verdana"/>
          <w:sz w:val="20"/>
          <w:szCs w:val="20"/>
        </w:rPr>
        <w:t>s</w:t>
      </w:r>
      <w:r w:rsidR="004A7C21" w:rsidRPr="00847F17">
        <w:rPr>
          <w:rFonts w:ascii="Verdana" w:hAnsi="Verdana"/>
          <w:sz w:val="20"/>
          <w:szCs w:val="20"/>
        </w:rPr>
        <w:t xml:space="preserve">, </w:t>
      </w:r>
      <w:r w:rsidR="00B5173B">
        <w:rPr>
          <w:rFonts w:ascii="Verdana" w:hAnsi="Verdana"/>
          <w:sz w:val="20"/>
          <w:szCs w:val="20"/>
        </w:rPr>
        <w:t>il y a</w:t>
      </w:r>
      <w:r w:rsidR="004A7C21" w:rsidRPr="00847F17">
        <w:rPr>
          <w:rFonts w:ascii="Verdana" w:hAnsi="Verdana"/>
          <w:sz w:val="20"/>
          <w:szCs w:val="20"/>
        </w:rPr>
        <w:t xml:space="preserve"> des victoires et des défaites : parfois on gagne, </w:t>
      </w:r>
      <w:r w:rsidR="004A7C21" w:rsidRPr="003250F6">
        <w:rPr>
          <w:rFonts w:ascii="Verdana" w:hAnsi="Verdana"/>
          <w:b/>
          <w:sz w:val="20"/>
          <w:szCs w:val="20"/>
        </w:rPr>
        <w:t xml:space="preserve">parfois on échoue. </w:t>
      </w:r>
    </w:p>
    <w:p w:rsidR="004A7C21" w:rsidRPr="00847F17" w:rsidRDefault="00B5173B" w:rsidP="00F10168">
      <w:pPr>
        <w:pStyle w:val="texte"/>
        <w:spacing w:before="0" w:after="0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>
        <w:rPr>
          <w:rFonts w:ascii="Verdana" w:hAnsi="Verdana"/>
          <w:sz w:val="20"/>
          <w:szCs w:val="20"/>
        </w:rPr>
        <w:t>La sainteté chrétienne :</w:t>
      </w:r>
      <w:r w:rsidR="004A7C21" w:rsidRPr="00847F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 </w:t>
      </w:r>
      <w:r w:rsidR="004A7C21" w:rsidRPr="00847F17">
        <w:rPr>
          <w:rFonts w:ascii="Verdana" w:hAnsi="Verdana"/>
          <w:sz w:val="20"/>
          <w:szCs w:val="20"/>
        </w:rPr>
        <w:t xml:space="preserve">S’efforcer de faire, toujours et en tout, avec l’aide de sa grâce et par amour, </w:t>
      </w:r>
      <w:r w:rsidR="004A7C21" w:rsidRPr="003250F6">
        <w:rPr>
          <w:rFonts w:ascii="Verdana" w:hAnsi="Verdana"/>
          <w:b/>
          <w:sz w:val="20"/>
          <w:szCs w:val="20"/>
        </w:rPr>
        <w:t>la Volonté de Dieu.</w:t>
      </w:r>
      <w:r>
        <w:rPr>
          <w:rFonts w:ascii="Verdana" w:hAnsi="Verdana"/>
          <w:sz w:val="20"/>
          <w:szCs w:val="20"/>
        </w:rPr>
        <w:t> »</w:t>
      </w:r>
      <w:r w:rsidR="004A7C21" w:rsidRPr="00847F17">
        <w:rPr>
          <w:rFonts w:ascii="Verdana" w:hAnsi="Verdana"/>
          <w:sz w:val="20"/>
          <w:szCs w:val="20"/>
        </w:rPr>
        <w:t> </w:t>
      </w:r>
    </w:p>
    <w:p w:rsidR="004A7C21" w:rsidRPr="00847F17" w:rsidRDefault="004A7C21" w:rsidP="003250F6">
      <w:pPr>
        <w:spacing w:after="0" w:line="240" w:lineRule="auto"/>
        <w:rPr>
          <w:rFonts w:ascii="Verdana" w:eastAsia="Times New Roman" w:hAnsi="Verdana"/>
          <w:b/>
          <w:sz w:val="20"/>
          <w:szCs w:val="20"/>
        </w:rPr>
      </w:pPr>
    </w:p>
    <w:p w:rsidR="004A7C21" w:rsidRPr="00B5173B" w:rsidRDefault="00B5173B" w:rsidP="003250F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B</w:t>
      </w:r>
      <w:r w:rsidRPr="00B5173B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="004A7C21" w:rsidRPr="00B5173B">
        <w:rPr>
          <w:rFonts w:ascii="Arial" w:eastAsia="Times New Roman" w:hAnsi="Arial" w:cs="Arial"/>
          <w:b/>
          <w:sz w:val="28"/>
          <w:szCs w:val="28"/>
        </w:rPr>
        <w:t>Cet appel est-il « pour tous » ?</w:t>
      </w:r>
    </w:p>
    <w:p w:rsidR="00B5173B" w:rsidRDefault="00B5173B" w:rsidP="003250F6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B5173B" w:rsidRDefault="00B5173B" w:rsidP="00F10168">
      <w:pPr>
        <w:spacing w:after="0" w:line="240" w:lineRule="auto"/>
        <w:ind w:firstLine="284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>
        <w:rPr>
          <w:rFonts w:ascii="Verdana" w:eastAsia="Times New Roman" w:hAnsi="Verdana"/>
          <w:sz w:val="20"/>
          <w:szCs w:val="20"/>
        </w:rPr>
        <w:t>Qui sont les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 cent quarante-quatre mille dont parle l’Apocalypse (</w:t>
      </w:r>
      <w:proofErr w:type="spellStart"/>
      <w:r w:rsidR="004A7C21" w:rsidRPr="00847F17">
        <w:rPr>
          <w:rFonts w:ascii="Verdana" w:eastAsia="Times New Roman" w:hAnsi="Verdana"/>
          <w:sz w:val="20"/>
          <w:szCs w:val="20"/>
        </w:rPr>
        <w:t>Ap</w:t>
      </w:r>
      <w:proofErr w:type="spellEnd"/>
      <w:r w:rsidR="004A7C21" w:rsidRPr="00847F17">
        <w:rPr>
          <w:rFonts w:ascii="Verdana" w:eastAsia="Times New Roman" w:hAnsi="Verdana"/>
          <w:sz w:val="20"/>
          <w:szCs w:val="20"/>
        </w:rPr>
        <w:t xml:space="preserve"> 7, 4) ? </w:t>
      </w:r>
      <w:r>
        <w:rPr>
          <w:rFonts w:ascii="Verdana" w:eastAsia="Times New Roman" w:hAnsi="Verdana"/>
          <w:sz w:val="20"/>
          <w:szCs w:val="20"/>
        </w:rPr>
        <w:t>Le symbole d’u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ne </w:t>
      </w:r>
      <w:r w:rsidR="004A7C21" w:rsidRPr="003250F6">
        <w:rPr>
          <w:rFonts w:ascii="Verdana" w:eastAsia="Times New Roman" w:hAnsi="Verdana"/>
          <w:b/>
          <w:sz w:val="20"/>
          <w:szCs w:val="20"/>
        </w:rPr>
        <w:t>multitude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 débordante : douze fois douze mille. </w:t>
      </w:r>
    </w:p>
    <w:p w:rsidR="00B5173B" w:rsidRPr="00847F17" w:rsidRDefault="00B5173B" w:rsidP="00F10168">
      <w:pPr>
        <w:spacing w:after="0" w:line="240" w:lineRule="auto"/>
        <w:ind w:firstLine="284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>
        <w:rPr>
          <w:rFonts w:ascii="Verdana" w:eastAsia="Times New Roman" w:hAnsi="Verdana"/>
          <w:sz w:val="20"/>
          <w:szCs w:val="20"/>
        </w:rPr>
        <w:t>I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l y a </w:t>
      </w:r>
      <w:r w:rsidR="004A7C21" w:rsidRPr="00B5173B">
        <w:rPr>
          <w:rFonts w:ascii="Verdana" w:eastAsia="Times New Roman" w:hAnsi="Verdana"/>
          <w:b/>
          <w:sz w:val="20"/>
          <w:szCs w:val="20"/>
        </w:rPr>
        <w:t>de la place pour tous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 ; toutefois, tous ne feront pas partie des élus, puisqu’il y aura aussi des réprouvés (Mt 25, 46). </w:t>
      </w:r>
    </w:p>
    <w:p w:rsidR="00E411DA" w:rsidRDefault="00B5173B" w:rsidP="00E411D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Vatican II : </w:t>
      </w:r>
      <w:r w:rsidR="00E411DA" w:rsidRPr="003F2966">
        <w:rPr>
          <w:rFonts w:ascii="Verdana" w:eastAsia="Times New Roman" w:hAnsi="Verdana"/>
          <w:i/>
          <w:sz w:val="20"/>
          <w:szCs w:val="20"/>
        </w:rPr>
        <w:t>« </w:t>
      </w:r>
      <w:r w:rsidR="00E411DA" w:rsidRPr="003F2966">
        <w:rPr>
          <w:rFonts w:ascii="Verdana" w:hAnsi="Verdana"/>
          <w:i/>
          <w:sz w:val="20"/>
          <w:szCs w:val="20"/>
        </w:rPr>
        <w:t xml:space="preserve">Tous les fidèles sont donc </w:t>
      </w:r>
      <w:r w:rsidR="00E411DA" w:rsidRPr="003F2966">
        <w:rPr>
          <w:rFonts w:ascii="Verdana" w:hAnsi="Verdana"/>
          <w:b/>
          <w:i/>
          <w:sz w:val="20"/>
          <w:szCs w:val="20"/>
        </w:rPr>
        <w:t>invités — et même tenus —</w:t>
      </w:r>
      <w:r w:rsidR="00E411DA" w:rsidRPr="003F2966">
        <w:rPr>
          <w:rFonts w:ascii="Verdana" w:hAnsi="Verdana"/>
          <w:i/>
          <w:sz w:val="20"/>
          <w:szCs w:val="20"/>
        </w:rPr>
        <w:t xml:space="preserve"> à rechercher la sainteté et la perfection de leur état. »</w:t>
      </w:r>
      <w:r w:rsidR="00E411DA" w:rsidRPr="00847F17">
        <w:rPr>
          <w:rFonts w:ascii="Verdana" w:hAnsi="Verdana"/>
          <w:sz w:val="20"/>
          <w:szCs w:val="20"/>
        </w:rPr>
        <w:t xml:space="preserve"> </w:t>
      </w:r>
    </w:p>
    <w:p w:rsidR="00B5173B" w:rsidRDefault="00E411DA" w:rsidP="00E411D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47F17">
        <w:rPr>
          <w:rFonts w:ascii="Verdana" w:hAnsi="Verdana"/>
          <w:sz w:val="20"/>
          <w:szCs w:val="20"/>
        </w:rPr>
        <w:t>(</w:t>
      </w:r>
      <w:r w:rsidRPr="00847F17">
        <w:rPr>
          <w:rFonts w:ascii="Verdana" w:hAnsi="Verdana"/>
          <w:i/>
          <w:sz w:val="20"/>
          <w:szCs w:val="20"/>
        </w:rPr>
        <w:t xml:space="preserve">Lumen </w:t>
      </w:r>
      <w:proofErr w:type="spellStart"/>
      <w:r w:rsidRPr="00847F17">
        <w:rPr>
          <w:rFonts w:ascii="Verdana" w:hAnsi="Verdana"/>
          <w:i/>
          <w:sz w:val="20"/>
          <w:szCs w:val="20"/>
        </w:rPr>
        <w:t>Gentium</w:t>
      </w:r>
      <w:proofErr w:type="spellEnd"/>
      <w:r>
        <w:rPr>
          <w:rFonts w:ascii="Verdana" w:hAnsi="Verdana"/>
          <w:sz w:val="20"/>
          <w:szCs w:val="20"/>
        </w:rPr>
        <w:t>, V, 42)</w:t>
      </w:r>
      <w:r w:rsidR="004A7C21" w:rsidRPr="00847F17">
        <w:rPr>
          <w:rFonts w:ascii="Verdana" w:hAnsi="Verdana"/>
          <w:sz w:val="20"/>
          <w:szCs w:val="20"/>
        </w:rPr>
        <w:t xml:space="preserve"> </w:t>
      </w:r>
    </w:p>
    <w:p w:rsidR="004A7C21" w:rsidRPr="00847F17" w:rsidRDefault="00B5173B" w:rsidP="003F2966">
      <w:pPr>
        <w:spacing w:after="0" w:line="240" w:lineRule="auto"/>
        <w:ind w:firstLine="284"/>
        <w:rPr>
          <w:rFonts w:ascii="Verdana" w:eastAsia="Times New Roman" w:hAnsi="Verdana"/>
          <w:sz w:val="20"/>
          <w:szCs w:val="20"/>
        </w:rPr>
      </w:pPr>
      <w:r w:rsidRPr="00FF24CD">
        <w:rPr>
          <w:rFonts w:ascii="Verdana" w:hAnsi="Verdana"/>
          <w:sz w:val="20"/>
          <w:szCs w:val="20"/>
        </w:rPr>
        <w:sym w:font="Symbol" w:char="F0B7"/>
      </w:r>
      <w:r w:rsidRPr="00FF24CD">
        <w:rPr>
          <w:sz w:val="20"/>
          <w:szCs w:val="20"/>
        </w:rPr>
        <w:t> </w:t>
      </w:r>
      <w:r w:rsidR="004A7C21" w:rsidRPr="003F2966">
        <w:rPr>
          <w:rFonts w:ascii="Verdana" w:eastAsia="Times New Roman" w:hAnsi="Verdana"/>
          <w:i/>
          <w:sz w:val="20"/>
          <w:szCs w:val="20"/>
          <w:lang w:val="fr-FR"/>
        </w:rPr>
        <w:t>« </w:t>
      </w:r>
      <w:r w:rsidR="004A7C21" w:rsidRPr="003F2966">
        <w:rPr>
          <w:rFonts w:ascii="Verdana" w:eastAsia="Times New Roman" w:hAnsi="Verdana"/>
          <w:i/>
          <w:sz w:val="20"/>
          <w:szCs w:val="20"/>
        </w:rPr>
        <w:t>Paradoxe</w:t>
      </w:r>
      <w:r w:rsidR="003250F6" w:rsidRPr="003F2966">
        <w:rPr>
          <w:rFonts w:ascii="Verdana" w:eastAsia="Times New Roman" w:hAnsi="Verdana"/>
          <w:i/>
          <w:sz w:val="20"/>
          <w:szCs w:val="20"/>
        </w:rPr>
        <w:t> </w:t>
      </w:r>
      <w:r w:rsidR="004A7C21" w:rsidRPr="003F2966">
        <w:rPr>
          <w:rFonts w:ascii="Verdana" w:eastAsia="Times New Roman" w:hAnsi="Verdana"/>
          <w:i/>
          <w:sz w:val="20"/>
          <w:szCs w:val="20"/>
        </w:rPr>
        <w:t xml:space="preserve">: la sainteté est plus </w:t>
      </w:r>
      <w:r w:rsidR="004A7C21" w:rsidRPr="003F2966">
        <w:rPr>
          <w:rFonts w:ascii="Verdana" w:eastAsia="Times New Roman" w:hAnsi="Verdana"/>
          <w:b/>
          <w:i/>
          <w:sz w:val="20"/>
          <w:szCs w:val="20"/>
        </w:rPr>
        <w:t>accessible</w:t>
      </w:r>
      <w:r w:rsidR="004A7C21" w:rsidRPr="003F2966">
        <w:rPr>
          <w:rFonts w:ascii="Verdana" w:eastAsia="Times New Roman" w:hAnsi="Verdana"/>
          <w:i/>
          <w:sz w:val="20"/>
          <w:szCs w:val="20"/>
        </w:rPr>
        <w:t xml:space="preserve"> que la science, mais il est plus </w:t>
      </w:r>
      <w:r w:rsidR="004A7C21" w:rsidRPr="003F2966">
        <w:rPr>
          <w:rFonts w:ascii="Verdana" w:eastAsia="Times New Roman" w:hAnsi="Verdana"/>
          <w:b/>
          <w:i/>
          <w:sz w:val="20"/>
          <w:szCs w:val="20"/>
        </w:rPr>
        <w:t>facile</w:t>
      </w:r>
      <w:r w:rsidR="004A7C21" w:rsidRPr="003F2966">
        <w:rPr>
          <w:rFonts w:ascii="Verdana" w:eastAsia="Times New Roman" w:hAnsi="Verdana"/>
          <w:i/>
          <w:sz w:val="20"/>
          <w:szCs w:val="20"/>
        </w:rPr>
        <w:t xml:space="preserve"> d’être savant que saint</w:t>
      </w:r>
      <w:r w:rsidR="008345EC" w:rsidRPr="003F2966">
        <w:rPr>
          <w:rFonts w:ascii="Verdana" w:eastAsia="Times New Roman" w:hAnsi="Verdana"/>
          <w:i/>
          <w:sz w:val="20"/>
          <w:szCs w:val="20"/>
        </w:rPr>
        <w:t>.</w:t>
      </w:r>
      <w:r w:rsidR="004A7C21" w:rsidRPr="003F2966">
        <w:rPr>
          <w:rFonts w:ascii="Verdana" w:eastAsia="Times New Roman" w:hAnsi="Verdana"/>
          <w:i/>
          <w:sz w:val="20"/>
          <w:szCs w:val="20"/>
        </w:rPr>
        <w:t> »</w:t>
      </w:r>
      <w:r w:rsidR="004A7C21" w:rsidRPr="00847F17">
        <w:rPr>
          <w:rFonts w:ascii="Verdana" w:eastAsia="Times New Roman" w:hAnsi="Verdana"/>
          <w:sz w:val="20"/>
          <w:szCs w:val="20"/>
        </w:rPr>
        <w:t xml:space="preserve"> (</w:t>
      </w:r>
      <w:r w:rsidR="004A7C21" w:rsidRPr="00847F17">
        <w:rPr>
          <w:rFonts w:ascii="Verdana" w:hAnsi="Verdana"/>
          <w:sz w:val="20"/>
          <w:szCs w:val="20"/>
        </w:rPr>
        <w:t xml:space="preserve">St </w:t>
      </w:r>
      <w:proofErr w:type="spellStart"/>
      <w:r w:rsidR="004A7C21" w:rsidRPr="00847F17">
        <w:rPr>
          <w:rFonts w:ascii="Verdana" w:hAnsi="Verdana"/>
          <w:sz w:val="20"/>
          <w:szCs w:val="20"/>
        </w:rPr>
        <w:t>Josémaria</w:t>
      </w:r>
      <w:proofErr w:type="spellEnd"/>
      <w:r w:rsidR="004A7C21" w:rsidRPr="00847F17">
        <w:rPr>
          <w:rFonts w:ascii="Verdana" w:hAnsi="Verdana"/>
          <w:sz w:val="20"/>
          <w:szCs w:val="20"/>
        </w:rPr>
        <w:t xml:space="preserve">, </w:t>
      </w:r>
      <w:r w:rsidR="004A7C21" w:rsidRPr="00847F17">
        <w:rPr>
          <w:rFonts w:ascii="Verdana" w:hAnsi="Verdana"/>
          <w:i/>
          <w:sz w:val="20"/>
          <w:szCs w:val="20"/>
        </w:rPr>
        <w:t>Chemin</w:t>
      </w:r>
      <w:r w:rsidR="004A7C21" w:rsidRPr="00847F17">
        <w:rPr>
          <w:rFonts w:ascii="Verdana" w:hAnsi="Verdana"/>
          <w:sz w:val="20"/>
          <w:szCs w:val="20"/>
        </w:rPr>
        <w:t>, 282</w:t>
      </w:r>
      <w:r w:rsidR="008345EC">
        <w:rPr>
          <w:rFonts w:ascii="Verdana" w:eastAsia="Times New Roman" w:hAnsi="Verdana"/>
          <w:sz w:val="20"/>
          <w:szCs w:val="20"/>
        </w:rPr>
        <w:t>)</w:t>
      </w:r>
    </w:p>
    <w:p w:rsidR="004A7C21" w:rsidRPr="00E21D58" w:rsidRDefault="004A7C21" w:rsidP="00F10168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</w:p>
    <w:p w:rsidR="004A7C21" w:rsidRDefault="00B5173B" w:rsidP="00F10168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B7"/>
      </w:r>
      <w:r>
        <w:t> </w:t>
      </w:r>
      <w:r w:rsidR="004A7C21" w:rsidRPr="00847F17">
        <w:rPr>
          <w:rFonts w:ascii="Verdana" w:eastAsia="Times New Roman" w:hAnsi="Verdana"/>
          <w:sz w:val="20"/>
          <w:szCs w:val="20"/>
          <w:lang w:val="fr-FR"/>
        </w:rPr>
        <w:t xml:space="preserve">On peut être saint dans la </w:t>
      </w:r>
      <w:r w:rsidR="004A7C21" w:rsidRPr="003250F6">
        <w:rPr>
          <w:rFonts w:ascii="Verdana" w:eastAsia="Times New Roman" w:hAnsi="Verdana"/>
          <w:b/>
          <w:sz w:val="20"/>
          <w:szCs w:val="20"/>
          <w:lang w:val="fr-FR"/>
        </w:rPr>
        <w:t>vie ordinaire</w:t>
      </w:r>
      <w:r w:rsidR="004A7C21" w:rsidRPr="00847F17">
        <w:rPr>
          <w:rFonts w:ascii="Verdana" w:eastAsia="Times New Roman" w:hAnsi="Verdana"/>
          <w:sz w:val="20"/>
          <w:szCs w:val="20"/>
          <w:lang w:val="fr-FR"/>
        </w:rPr>
        <w:t xml:space="preserve"> : dans le mariage et la famille ; le travail ; les petites choses de chaque jour.  </w:t>
      </w:r>
    </w:p>
    <w:p w:rsidR="00B5173B" w:rsidRPr="00847F17" w:rsidRDefault="00B5173B" w:rsidP="003250F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A7C21" w:rsidRPr="00B5173B" w:rsidRDefault="00B5173B" w:rsidP="003250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5173B">
        <w:rPr>
          <w:rFonts w:ascii="Arial" w:hAnsi="Arial" w:cs="Arial"/>
          <w:b/>
          <w:sz w:val="28"/>
          <w:szCs w:val="28"/>
        </w:rPr>
        <w:t xml:space="preserve">C. </w:t>
      </w:r>
      <w:r w:rsidR="004A7C21" w:rsidRPr="00B5173B">
        <w:rPr>
          <w:rFonts w:ascii="Arial" w:hAnsi="Arial" w:cs="Arial"/>
          <w:b/>
          <w:sz w:val="28"/>
          <w:szCs w:val="28"/>
        </w:rPr>
        <w:t>Comment parvenir à la sainteté ?</w:t>
      </w:r>
    </w:p>
    <w:p w:rsidR="004A7C21" w:rsidRPr="00DB5079" w:rsidRDefault="004A7C21" w:rsidP="00E411DA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50F6" w:rsidRPr="00DB5079" w:rsidRDefault="00E411DA" w:rsidP="00D960D0">
      <w:pPr>
        <w:spacing w:after="0" w:line="240" w:lineRule="auto"/>
        <w:ind w:firstLine="284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1</w:t>
      </w:r>
      <w:r w:rsidR="003250F6" w:rsidRPr="00DB5079">
        <w:rPr>
          <w:rFonts w:ascii="Verdana" w:hAnsi="Verdana"/>
          <w:b/>
          <w:i/>
          <w:sz w:val="20"/>
          <w:szCs w:val="20"/>
        </w:rPr>
        <w:t>) Les sacrements</w:t>
      </w:r>
    </w:p>
    <w:p w:rsidR="003250F6" w:rsidRPr="00DB5079" w:rsidRDefault="003250F6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FF24CD" w:rsidRPr="00DB5079" w:rsidRDefault="003250F6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FF24CD" w:rsidRPr="00DB5079">
        <w:rPr>
          <w:rFonts w:ascii="Verdana" w:hAnsi="Verdana"/>
          <w:sz w:val="20"/>
          <w:szCs w:val="20"/>
        </w:rPr>
        <w:t>Ils</w:t>
      </w:r>
      <w:r w:rsidR="004A7C21" w:rsidRPr="00DB5079">
        <w:rPr>
          <w:rFonts w:ascii="Verdana" w:hAnsi="Verdana"/>
          <w:sz w:val="20"/>
          <w:szCs w:val="20"/>
        </w:rPr>
        <w:t xml:space="preserve"> sont les </w:t>
      </w:r>
      <w:r w:rsidR="004A7C21" w:rsidRPr="00DB5079">
        <w:rPr>
          <w:rFonts w:ascii="Verdana" w:hAnsi="Verdana"/>
          <w:b/>
          <w:sz w:val="20"/>
          <w:szCs w:val="20"/>
        </w:rPr>
        <w:t>sources mêmes</w:t>
      </w:r>
      <w:r w:rsidR="004A7C21" w:rsidRPr="00DB5079">
        <w:rPr>
          <w:rFonts w:ascii="Verdana" w:hAnsi="Verdana"/>
          <w:sz w:val="20"/>
          <w:szCs w:val="20"/>
        </w:rPr>
        <w:t xml:space="preserve"> de la grâce. </w:t>
      </w:r>
    </w:p>
    <w:p w:rsidR="00A12C93" w:rsidRPr="00DB5079" w:rsidRDefault="00FF24CD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4A7C21" w:rsidRPr="00DB5079">
        <w:rPr>
          <w:rFonts w:ascii="Verdana" w:hAnsi="Verdana"/>
          <w:sz w:val="20"/>
          <w:szCs w:val="20"/>
        </w:rPr>
        <w:t xml:space="preserve">Le baptême </w:t>
      </w:r>
      <w:r w:rsidR="004A7C21" w:rsidRPr="00DB5079">
        <w:rPr>
          <w:rFonts w:ascii="Verdana" w:hAnsi="Verdana"/>
          <w:b/>
          <w:sz w:val="20"/>
          <w:szCs w:val="20"/>
        </w:rPr>
        <w:t>purifie</w:t>
      </w:r>
      <w:r w:rsidR="004A7C21" w:rsidRPr="00DB5079">
        <w:rPr>
          <w:rFonts w:ascii="Verdana" w:hAnsi="Verdana"/>
          <w:sz w:val="20"/>
          <w:szCs w:val="20"/>
        </w:rPr>
        <w:t xml:space="preserve"> et </w:t>
      </w:r>
      <w:r w:rsidR="004A7C21" w:rsidRPr="00DB5079">
        <w:rPr>
          <w:rFonts w:ascii="Verdana" w:hAnsi="Verdana"/>
          <w:b/>
          <w:sz w:val="20"/>
          <w:szCs w:val="20"/>
        </w:rPr>
        <w:t>sanctifie</w:t>
      </w:r>
      <w:r w:rsidR="004A7C21" w:rsidRPr="00DB5079">
        <w:rPr>
          <w:rFonts w:ascii="Verdana" w:hAnsi="Verdana"/>
          <w:sz w:val="20"/>
          <w:szCs w:val="20"/>
        </w:rPr>
        <w:t xml:space="preserve"> ; la Confirmation met le baptisé </w:t>
      </w:r>
      <w:r w:rsidR="004A7C21" w:rsidRPr="00DB5079">
        <w:rPr>
          <w:rFonts w:ascii="Verdana" w:hAnsi="Verdana"/>
          <w:b/>
          <w:sz w:val="20"/>
          <w:szCs w:val="20"/>
        </w:rPr>
        <w:t>debout</w:t>
      </w:r>
      <w:r w:rsidR="00A12C93" w:rsidRPr="00DB5079">
        <w:rPr>
          <w:rFonts w:ascii="Verdana" w:hAnsi="Verdana"/>
          <w:sz w:val="20"/>
          <w:szCs w:val="20"/>
        </w:rPr>
        <w:t>.</w:t>
      </w:r>
    </w:p>
    <w:p w:rsidR="00FF24CD" w:rsidRPr="00DB5079" w:rsidRDefault="003250F6" w:rsidP="00A12C93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4A7C21" w:rsidRPr="00DB5079">
        <w:rPr>
          <w:rFonts w:ascii="Verdana" w:hAnsi="Verdana"/>
          <w:sz w:val="20"/>
          <w:szCs w:val="20"/>
        </w:rPr>
        <w:t xml:space="preserve">L’Eucharistie nous donne </w:t>
      </w:r>
      <w:r w:rsidR="004A7C21" w:rsidRPr="00DB5079">
        <w:rPr>
          <w:rFonts w:ascii="Verdana" w:hAnsi="Verdana"/>
          <w:b/>
          <w:sz w:val="20"/>
          <w:szCs w:val="20"/>
        </w:rPr>
        <w:t>l’Auteur</w:t>
      </w:r>
      <w:r w:rsidR="004A7C21" w:rsidRPr="00DB5079">
        <w:rPr>
          <w:rFonts w:ascii="Verdana" w:hAnsi="Verdana"/>
          <w:sz w:val="20"/>
          <w:szCs w:val="20"/>
        </w:rPr>
        <w:t xml:space="preserve"> de la grâce. Pour qui veut réellement être saint, elle doit être reçue </w:t>
      </w:r>
      <w:r w:rsidR="004A7C21" w:rsidRPr="00DB5079">
        <w:rPr>
          <w:rFonts w:ascii="Verdana" w:hAnsi="Verdana"/>
          <w:b/>
          <w:sz w:val="20"/>
          <w:szCs w:val="20"/>
        </w:rPr>
        <w:t>chaque jour</w:t>
      </w:r>
      <w:r w:rsidR="004A7C21" w:rsidRPr="00DB5079">
        <w:rPr>
          <w:rFonts w:ascii="Verdana" w:hAnsi="Verdana"/>
          <w:sz w:val="20"/>
          <w:szCs w:val="20"/>
        </w:rPr>
        <w:t xml:space="preserve">, si possible. </w:t>
      </w:r>
    </w:p>
    <w:p w:rsidR="00FF24CD" w:rsidRPr="00DB5079" w:rsidRDefault="00FF24CD" w:rsidP="00A12C93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3F2966">
        <w:rPr>
          <w:rFonts w:ascii="Verdana" w:hAnsi="Verdana"/>
          <w:b/>
          <w:i/>
        </w:rPr>
        <w:t>« </w:t>
      </w:r>
      <w:r w:rsidR="004A7C21" w:rsidRPr="003F2966">
        <w:rPr>
          <w:rFonts w:ascii="Verdana" w:hAnsi="Verdana"/>
          <w:b/>
          <w:i/>
          <w:sz w:val="20"/>
          <w:szCs w:val="20"/>
        </w:rPr>
        <w:t>Devenez ce que vous recevez, »</w:t>
      </w:r>
      <w:r w:rsidR="004A7C21" w:rsidRPr="00DB5079">
        <w:rPr>
          <w:rFonts w:ascii="Verdana" w:hAnsi="Verdana"/>
          <w:sz w:val="20"/>
          <w:szCs w:val="20"/>
        </w:rPr>
        <w:t xml:space="preserve"> dit un </w:t>
      </w:r>
      <w:r w:rsidRPr="00DB5079">
        <w:rPr>
          <w:rFonts w:ascii="Verdana" w:hAnsi="Verdana"/>
          <w:sz w:val="20"/>
          <w:szCs w:val="20"/>
        </w:rPr>
        <w:t xml:space="preserve">chant : par le Christ, </w:t>
      </w:r>
      <w:r w:rsidR="00A12C93" w:rsidRPr="00DB5079">
        <w:rPr>
          <w:rFonts w:ascii="Verdana" w:hAnsi="Verdana"/>
          <w:sz w:val="20"/>
          <w:szCs w:val="20"/>
        </w:rPr>
        <w:t>on s’assimile au Christ.</w:t>
      </w:r>
      <w:r w:rsidR="004A7C21" w:rsidRPr="00DB5079">
        <w:rPr>
          <w:rFonts w:ascii="Verdana" w:hAnsi="Verdana"/>
          <w:sz w:val="20"/>
          <w:szCs w:val="20"/>
        </w:rPr>
        <w:t xml:space="preserve"> </w:t>
      </w:r>
    </w:p>
    <w:p w:rsidR="004A7C21" w:rsidRDefault="00FF24CD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4A7C21" w:rsidRPr="00DB5079">
        <w:rPr>
          <w:rFonts w:ascii="Verdana" w:hAnsi="Verdana"/>
          <w:sz w:val="20"/>
          <w:szCs w:val="20"/>
        </w:rPr>
        <w:t xml:space="preserve">La </w:t>
      </w:r>
      <w:r w:rsidR="004A7C21" w:rsidRPr="00DB5079">
        <w:rPr>
          <w:rFonts w:ascii="Verdana" w:hAnsi="Verdana"/>
          <w:b/>
          <w:sz w:val="20"/>
          <w:szCs w:val="20"/>
        </w:rPr>
        <w:t>confession</w:t>
      </w:r>
      <w:r w:rsidR="004A7C21" w:rsidRPr="00DB5079">
        <w:rPr>
          <w:rFonts w:ascii="Verdana" w:hAnsi="Verdana"/>
          <w:sz w:val="20"/>
          <w:szCs w:val="20"/>
        </w:rPr>
        <w:t xml:space="preserve"> </w:t>
      </w:r>
      <w:r w:rsidR="004A7C21" w:rsidRPr="00DB5079">
        <w:rPr>
          <w:rFonts w:ascii="Verdana" w:hAnsi="Verdana"/>
          <w:b/>
          <w:sz w:val="20"/>
          <w:szCs w:val="20"/>
        </w:rPr>
        <w:t>fréquente</w:t>
      </w:r>
      <w:r w:rsidR="00695CA0">
        <w:rPr>
          <w:rFonts w:ascii="Verdana" w:hAnsi="Verdana"/>
          <w:sz w:val="20"/>
          <w:szCs w:val="20"/>
        </w:rPr>
        <w:t xml:space="preserve"> est un autre moyen privilégié : elle purifie et renforce.</w:t>
      </w:r>
      <w:r w:rsidR="004A7C21" w:rsidRPr="00DB5079">
        <w:rPr>
          <w:rFonts w:ascii="Verdana" w:hAnsi="Verdana"/>
          <w:sz w:val="20"/>
          <w:szCs w:val="20"/>
        </w:rPr>
        <w:t xml:space="preserve"> </w:t>
      </w:r>
    </w:p>
    <w:p w:rsidR="00E411DA" w:rsidRDefault="00E411DA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E411DA" w:rsidRPr="00E411DA" w:rsidRDefault="00E411DA" w:rsidP="00D960D0">
      <w:pPr>
        <w:spacing w:after="0" w:line="240" w:lineRule="auto"/>
        <w:ind w:firstLine="284"/>
        <w:rPr>
          <w:rFonts w:ascii="Verdana" w:hAnsi="Verdana"/>
          <w:b/>
          <w:i/>
          <w:sz w:val="20"/>
          <w:szCs w:val="20"/>
        </w:rPr>
      </w:pPr>
      <w:r w:rsidRPr="00E411DA">
        <w:rPr>
          <w:rFonts w:ascii="Verdana" w:hAnsi="Verdana"/>
          <w:b/>
          <w:i/>
          <w:sz w:val="20"/>
          <w:szCs w:val="20"/>
        </w:rPr>
        <w:t>2) La prière et le sacrifice</w:t>
      </w:r>
    </w:p>
    <w:p w:rsidR="00E411DA" w:rsidRDefault="00E411DA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E411DA" w:rsidRDefault="00E411DA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3F2966">
        <w:rPr>
          <w:rFonts w:ascii="Verdana" w:hAnsi="Verdana"/>
          <w:i/>
          <w:sz w:val="20"/>
          <w:szCs w:val="20"/>
        </w:rPr>
        <w:t>« Un saint</w:t>
      </w:r>
      <w:r w:rsidRPr="003F2966">
        <w:rPr>
          <w:rFonts w:ascii="Verdana" w:hAnsi="Verdana"/>
          <w:b/>
          <w:i/>
          <w:sz w:val="20"/>
          <w:szCs w:val="20"/>
        </w:rPr>
        <w:t xml:space="preserve"> qui ne prierait pas ?... </w:t>
      </w:r>
      <w:r w:rsidRPr="003F2966">
        <w:rPr>
          <w:rFonts w:ascii="Verdana" w:hAnsi="Verdana"/>
          <w:i/>
          <w:sz w:val="20"/>
          <w:szCs w:val="20"/>
        </w:rPr>
        <w:t>— Je ne crois pas à cette sainteté-là. »</w:t>
      </w:r>
      <w:r w:rsidRPr="00E411DA">
        <w:rPr>
          <w:rFonts w:ascii="Verdana" w:hAnsi="Verdana"/>
          <w:sz w:val="20"/>
          <w:szCs w:val="20"/>
        </w:rPr>
        <w:t xml:space="preserve"> </w:t>
      </w:r>
    </w:p>
    <w:p w:rsidR="00E411DA" w:rsidRDefault="00E411DA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47F17">
        <w:rPr>
          <w:rFonts w:ascii="Verdana" w:eastAsia="Times New Roman" w:hAnsi="Verdana"/>
          <w:sz w:val="20"/>
          <w:szCs w:val="20"/>
        </w:rPr>
        <w:t>(</w:t>
      </w:r>
      <w:r w:rsidRPr="00847F17">
        <w:rPr>
          <w:rFonts w:ascii="Verdana" w:hAnsi="Verdana"/>
          <w:sz w:val="20"/>
          <w:szCs w:val="20"/>
        </w:rPr>
        <w:t xml:space="preserve">St </w:t>
      </w:r>
      <w:proofErr w:type="spellStart"/>
      <w:r w:rsidRPr="00847F17">
        <w:rPr>
          <w:rFonts w:ascii="Verdana" w:hAnsi="Verdana"/>
          <w:sz w:val="20"/>
          <w:szCs w:val="20"/>
        </w:rPr>
        <w:t>Josémaria</w:t>
      </w:r>
      <w:proofErr w:type="spellEnd"/>
      <w:r w:rsidRPr="00847F17">
        <w:rPr>
          <w:rFonts w:ascii="Verdana" w:hAnsi="Verdana"/>
          <w:sz w:val="20"/>
          <w:szCs w:val="20"/>
        </w:rPr>
        <w:t xml:space="preserve">, </w:t>
      </w:r>
      <w:r w:rsidRPr="00847F17">
        <w:rPr>
          <w:rFonts w:ascii="Verdana" w:hAnsi="Verdana"/>
          <w:i/>
          <w:sz w:val="20"/>
          <w:szCs w:val="20"/>
        </w:rPr>
        <w:t>Chemin</w:t>
      </w:r>
      <w:r w:rsidRPr="00847F17">
        <w:rPr>
          <w:rFonts w:ascii="Verdana" w:hAnsi="Verdana"/>
          <w:sz w:val="20"/>
          <w:szCs w:val="20"/>
        </w:rPr>
        <w:t xml:space="preserve">, </w:t>
      </w:r>
      <w:r w:rsidRPr="00E411DA">
        <w:rPr>
          <w:rFonts w:ascii="Verdana" w:hAnsi="Verdana"/>
          <w:sz w:val="20"/>
          <w:szCs w:val="20"/>
        </w:rPr>
        <w:t>107)</w:t>
      </w:r>
    </w:p>
    <w:p w:rsidR="00E411DA" w:rsidRDefault="00E411DA" w:rsidP="00D960D0">
      <w:pPr>
        <w:spacing w:after="0" w:line="240" w:lineRule="auto"/>
        <w:ind w:firstLine="284"/>
        <w:rPr>
          <w:rFonts w:ascii="Verdana" w:hAnsi="Verdana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3F2966">
        <w:rPr>
          <w:rFonts w:ascii="Verdana" w:hAnsi="Verdana"/>
          <w:i/>
          <w:sz w:val="20"/>
          <w:szCs w:val="20"/>
        </w:rPr>
        <w:t xml:space="preserve">« Il faut </w:t>
      </w:r>
      <w:r w:rsidRPr="003F2966">
        <w:rPr>
          <w:rFonts w:ascii="Verdana" w:hAnsi="Verdana"/>
          <w:b/>
          <w:i/>
          <w:sz w:val="20"/>
          <w:szCs w:val="20"/>
        </w:rPr>
        <w:t>toujours prier</w:t>
      </w:r>
      <w:r w:rsidRPr="003F2966">
        <w:rPr>
          <w:rFonts w:ascii="Verdana" w:hAnsi="Verdana"/>
          <w:i/>
          <w:sz w:val="20"/>
          <w:szCs w:val="20"/>
        </w:rPr>
        <w:t xml:space="preserve"> sans jamais se lasser. »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 w:rsidR="00E21D58">
        <w:rPr>
          <w:rFonts w:ascii="Verdana" w:hAnsi="Verdana"/>
          <w:sz w:val="20"/>
          <w:szCs w:val="20"/>
        </w:rPr>
        <w:t>Lc</w:t>
      </w:r>
      <w:proofErr w:type="spellEnd"/>
      <w:r w:rsidR="00E21D58">
        <w:rPr>
          <w:rFonts w:ascii="Verdana" w:hAnsi="Verdana"/>
          <w:sz w:val="20"/>
          <w:szCs w:val="20"/>
        </w:rPr>
        <w:t xml:space="preserve"> 18, 1</w:t>
      </w:r>
      <w:r>
        <w:rPr>
          <w:rFonts w:ascii="Verdana" w:hAnsi="Verdana"/>
          <w:sz w:val="20"/>
          <w:szCs w:val="20"/>
        </w:rPr>
        <w:t>)</w:t>
      </w:r>
    </w:p>
    <w:p w:rsidR="00E411DA" w:rsidRDefault="00E411DA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E21D58">
        <w:rPr>
          <w:rFonts w:ascii="Verdana" w:hAnsi="Verdana"/>
          <w:sz w:val="20"/>
          <w:szCs w:val="20"/>
        </w:rPr>
        <w:t>Prier, pour demander, adorer, remercier</w:t>
      </w:r>
      <w:r w:rsidR="00E21D58" w:rsidRPr="00E21D58">
        <w:rPr>
          <w:rFonts w:ascii="Verdana" w:hAnsi="Verdana"/>
          <w:sz w:val="20"/>
          <w:szCs w:val="20"/>
        </w:rPr>
        <w:t xml:space="preserve"> et écouter Dieu</w:t>
      </w:r>
      <w:r w:rsidR="00E21D58">
        <w:rPr>
          <w:rFonts w:ascii="Verdana" w:hAnsi="Verdana"/>
          <w:sz w:val="20"/>
          <w:szCs w:val="20"/>
        </w:rPr>
        <w:t xml:space="preserve"> ; prier </w:t>
      </w:r>
      <w:r w:rsidR="00E21D58" w:rsidRPr="00E21D58">
        <w:rPr>
          <w:rFonts w:ascii="Verdana" w:hAnsi="Verdana"/>
          <w:b/>
          <w:sz w:val="20"/>
          <w:szCs w:val="20"/>
        </w:rPr>
        <w:t>pour être avec Lui</w:t>
      </w:r>
      <w:r w:rsidR="00E21D58">
        <w:rPr>
          <w:rFonts w:ascii="Verdana" w:hAnsi="Verdana"/>
          <w:sz w:val="20"/>
          <w:szCs w:val="20"/>
        </w:rPr>
        <w:t>.</w:t>
      </w:r>
    </w:p>
    <w:p w:rsidR="00E411DA" w:rsidRPr="00E411DA" w:rsidRDefault="00E411DA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3F2966">
        <w:rPr>
          <w:rFonts w:ascii="Verdana" w:hAnsi="Verdana"/>
          <w:i/>
          <w:sz w:val="20"/>
          <w:szCs w:val="20"/>
        </w:rPr>
        <w:t>« </w:t>
      </w:r>
      <w:r w:rsidRPr="003F2966">
        <w:rPr>
          <w:rFonts w:ascii="Verdana" w:hAnsi="Verdana"/>
          <w:b/>
          <w:i/>
          <w:sz w:val="20"/>
          <w:szCs w:val="20"/>
        </w:rPr>
        <w:t>L’action</w:t>
      </w:r>
      <w:r w:rsidRPr="003F2966">
        <w:rPr>
          <w:rFonts w:ascii="Verdana" w:hAnsi="Verdana"/>
          <w:i/>
          <w:sz w:val="20"/>
          <w:szCs w:val="20"/>
        </w:rPr>
        <w:t xml:space="preserve"> ne vaut rien sans la prière. La prière est valorisée par le </w:t>
      </w:r>
      <w:r w:rsidRPr="003F2966">
        <w:rPr>
          <w:rFonts w:ascii="Verdana" w:hAnsi="Verdana"/>
          <w:b/>
          <w:i/>
          <w:sz w:val="20"/>
          <w:szCs w:val="20"/>
        </w:rPr>
        <w:t>sacrifice</w:t>
      </w:r>
      <w:r w:rsidRPr="003F2966">
        <w:rPr>
          <w:rFonts w:ascii="Verdana" w:hAnsi="Verdana"/>
          <w:i/>
          <w:sz w:val="20"/>
          <w:szCs w:val="20"/>
        </w:rPr>
        <w:t>. »</w:t>
      </w:r>
    </w:p>
    <w:p w:rsidR="00E411DA" w:rsidRDefault="00E411DA" w:rsidP="00E411D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E411DA">
        <w:rPr>
          <w:rFonts w:ascii="Verdana" w:eastAsia="Times New Roman" w:hAnsi="Verdana"/>
          <w:sz w:val="20"/>
          <w:szCs w:val="20"/>
        </w:rPr>
        <w:t>(</w:t>
      </w:r>
      <w:r w:rsidRPr="00E411DA">
        <w:rPr>
          <w:rFonts w:ascii="Verdana" w:hAnsi="Verdana"/>
          <w:sz w:val="20"/>
          <w:szCs w:val="20"/>
        </w:rPr>
        <w:t xml:space="preserve">St </w:t>
      </w:r>
      <w:proofErr w:type="spellStart"/>
      <w:r w:rsidRPr="00E411DA">
        <w:rPr>
          <w:rFonts w:ascii="Verdana" w:hAnsi="Verdana"/>
          <w:sz w:val="20"/>
          <w:szCs w:val="20"/>
        </w:rPr>
        <w:t>Josémaria</w:t>
      </w:r>
      <w:proofErr w:type="spellEnd"/>
      <w:r w:rsidRPr="00E411DA">
        <w:rPr>
          <w:rFonts w:ascii="Verdana" w:hAnsi="Verdana"/>
          <w:sz w:val="20"/>
          <w:szCs w:val="20"/>
        </w:rPr>
        <w:t xml:space="preserve">, </w:t>
      </w:r>
      <w:r w:rsidRPr="00E411DA">
        <w:rPr>
          <w:rFonts w:ascii="Verdana" w:hAnsi="Verdana"/>
          <w:i/>
          <w:sz w:val="20"/>
          <w:szCs w:val="20"/>
        </w:rPr>
        <w:t>Chemin</w:t>
      </w:r>
      <w:r w:rsidRPr="00E411DA">
        <w:rPr>
          <w:rFonts w:ascii="Verdana" w:hAnsi="Verdana"/>
          <w:sz w:val="20"/>
          <w:szCs w:val="20"/>
        </w:rPr>
        <w:t>, 81)</w:t>
      </w:r>
    </w:p>
    <w:p w:rsidR="00E21D58" w:rsidRPr="00DB5079" w:rsidRDefault="00E21D58" w:rsidP="00E411D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E21D58">
        <w:rPr>
          <w:rFonts w:ascii="Verdana" w:hAnsi="Verdana"/>
          <w:b/>
          <w:sz w:val="20"/>
          <w:szCs w:val="20"/>
        </w:rPr>
        <w:t>Petits sacrifices</w:t>
      </w:r>
      <w:r w:rsidRPr="00E21D58">
        <w:rPr>
          <w:rFonts w:ascii="Verdana" w:hAnsi="Verdana"/>
          <w:sz w:val="20"/>
          <w:szCs w:val="20"/>
        </w:rPr>
        <w:t>, discrets et silencieux.</w:t>
      </w:r>
    </w:p>
    <w:p w:rsidR="00FF24CD" w:rsidRPr="00DB5079" w:rsidRDefault="00FF24CD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FF24CD" w:rsidRPr="00DB5079" w:rsidRDefault="00FF24CD" w:rsidP="00D960D0">
      <w:pPr>
        <w:spacing w:after="0" w:line="240" w:lineRule="auto"/>
        <w:ind w:firstLine="284"/>
        <w:rPr>
          <w:rFonts w:ascii="Verdana" w:hAnsi="Verdana"/>
          <w:b/>
          <w:i/>
          <w:sz w:val="20"/>
          <w:szCs w:val="20"/>
        </w:rPr>
      </w:pPr>
      <w:r w:rsidRPr="00DB5079">
        <w:rPr>
          <w:rFonts w:ascii="Verdana" w:hAnsi="Verdana"/>
          <w:b/>
          <w:i/>
          <w:sz w:val="20"/>
          <w:szCs w:val="20"/>
        </w:rPr>
        <w:t>3) La formation</w:t>
      </w:r>
    </w:p>
    <w:p w:rsidR="00FF24CD" w:rsidRPr="00DB5079" w:rsidRDefault="00FF24CD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4A7C21" w:rsidRPr="008345EC" w:rsidRDefault="00A12C93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8345EC">
        <w:rPr>
          <w:rFonts w:ascii="Verdana" w:hAnsi="Verdana"/>
          <w:sz w:val="20"/>
          <w:szCs w:val="20"/>
        </w:rPr>
        <w:sym w:font="Symbol" w:char="F0B7"/>
      </w:r>
      <w:r w:rsidRPr="008345EC">
        <w:rPr>
          <w:rFonts w:ascii="Verdana" w:hAnsi="Verdana"/>
          <w:sz w:val="20"/>
          <w:szCs w:val="20"/>
        </w:rPr>
        <w:t> </w:t>
      </w:r>
      <w:r w:rsidRPr="008345EC">
        <w:rPr>
          <w:rFonts w:ascii="Verdana" w:hAnsi="Verdana"/>
          <w:b/>
          <w:sz w:val="20"/>
          <w:szCs w:val="20"/>
        </w:rPr>
        <w:t>Pour se former :</w:t>
      </w:r>
      <w:r w:rsidRPr="008345EC">
        <w:rPr>
          <w:rFonts w:ascii="Verdana" w:hAnsi="Verdana"/>
          <w:sz w:val="20"/>
          <w:szCs w:val="20"/>
        </w:rPr>
        <w:t xml:space="preserve"> </w:t>
      </w:r>
      <w:r w:rsidR="004A7C21" w:rsidRPr="008345EC">
        <w:rPr>
          <w:rFonts w:ascii="Verdana" w:hAnsi="Verdana"/>
          <w:sz w:val="20"/>
          <w:szCs w:val="20"/>
        </w:rPr>
        <w:t>p</w:t>
      </w:r>
      <w:r w:rsidRPr="008345EC">
        <w:rPr>
          <w:rFonts w:ascii="Verdana" w:hAnsi="Verdana"/>
          <w:sz w:val="20"/>
          <w:szCs w:val="20"/>
        </w:rPr>
        <w:t xml:space="preserve">rière, direction spirituelle, </w:t>
      </w:r>
      <w:r w:rsidR="004A7C21" w:rsidRPr="008345EC">
        <w:rPr>
          <w:rFonts w:ascii="Verdana" w:hAnsi="Verdana"/>
          <w:sz w:val="20"/>
          <w:szCs w:val="20"/>
        </w:rPr>
        <w:t>cours de formation chrétienne, lect</w:t>
      </w:r>
      <w:r w:rsidR="008345EC" w:rsidRPr="008345EC">
        <w:rPr>
          <w:rFonts w:ascii="Verdana" w:hAnsi="Verdana"/>
          <w:sz w:val="20"/>
          <w:szCs w:val="20"/>
        </w:rPr>
        <w:t>ure d’un livre de spiritualité</w:t>
      </w:r>
      <w:r w:rsidR="004A7C21" w:rsidRPr="008345EC">
        <w:rPr>
          <w:rFonts w:ascii="Verdana" w:hAnsi="Verdana"/>
          <w:sz w:val="20"/>
          <w:szCs w:val="20"/>
        </w:rPr>
        <w:t>…</w:t>
      </w:r>
    </w:p>
    <w:p w:rsidR="00A12C93" w:rsidRPr="00DB5079" w:rsidRDefault="00A12C93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4A7C21" w:rsidRPr="00DB5079">
        <w:rPr>
          <w:rFonts w:ascii="Verdana" w:hAnsi="Verdana"/>
          <w:b/>
          <w:sz w:val="20"/>
          <w:szCs w:val="20"/>
        </w:rPr>
        <w:t>L’unité de vie :</w:t>
      </w:r>
      <w:r w:rsidR="004A7C21" w:rsidRPr="00DB5079">
        <w:rPr>
          <w:rFonts w:ascii="Verdana" w:hAnsi="Verdana"/>
          <w:sz w:val="20"/>
          <w:szCs w:val="20"/>
        </w:rPr>
        <w:t xml:space="preserve"> notre vie tout entière doit se construire autour de notre foi. </w:t>
      </w:r>
    </w:p>
    <w:p w:rsidR="00A12C93" w:rsidRPr="003F2966" w:rsidRDefault="00A12C93" w:rsidP="00D960D0">
      <w:pPr>
        <w:spacing w:after="0" w:line="240" w:lineRule="auto"/>
        <w:ind w:firstLine="284"/>
        <w:rPr>
          <w:rFonts w:ascii="Verdana" w:eastAsia="Times New Roman" w:hAnsi="Verdana"/>
          <w:i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8345EC" w:rsidRPr="003F2966">
        <w:rPr>
          <w:rFonts w:ascii="Verdana" w:hAnsi="Verdana"/>
          <w:i/>
          <w:sz w:val="20"/>
          <w:szCs w:val="20"/>
        </w:rPr>
        <w:t>« Veux-tu vraiment être saint ?</w:t>
      </w:r>
      <w:r w:rsidR="004A7C21" w:rsidRPr="003F2966">
        <w:rPr>
          <w:rFonts w:ascii="Verdana" w:hAnsi="Verdana"/>
          <w:i/>
          <w:sz w:val="20"/>
          <w:szCs w:val="20"/>
        </w:rPr>
        <w:t xml:space="preserve"> — Remplis le petit </w:t>
      </w:r>
      <w:r w:rsidR="004A7C21" w:rsidRPr="003F2966">
        <w:rPr>
          <w:rFonts w:ascii="Verdana" w:hAnsi="Verdana"/>
          <w:b/>
          <w:i/>
          <w:sz w:val="20"/>
          <w:szCs w:val="20"/>
        </w:rPr>
        <w:t>devoir</w:t>
      </w:r>
      <w:r w:rsidR="004A7C21" w:rsidRPr="003F2966">
        <w:rPr>
          <w:rFonts w:ascii="Verdana" w:hAnsi="Verdana"/>
          <w:i/>
          <w:sz w:val="20"/>
          <w:szCs w:val="20"/>
        </w:rPr>
        <w:t xml:space="preserve"> de chaque instant : </w:t>
      </w:r>
      <w:r w:rsidR="004A7C21" w:rsidRPr="003F2966">
        <w:rPr>
          <w:rFonts w:ascii="Verdana" w:hAnsi="Verdana"/>
          <w:b/>
          <w:i/>
          <w:sz w:val="20"/>
          <w:szCs w:val="20"/>
        </w:rPr>
        <w:t>fais ce que tu dois et sois à ce que tu fais.</w:t>
      </w:r>
      <w:r w:rsidR="004A7C21" w:rsidRPr="003F2966">
        <w:rPr>
          <w:rFonts w:ascii="Verdana" w:eastAsia="Times New Roman" w:hAnsi="Verdana"/>
          <w:i/>
          <w:sz w:val="20"/>
          <w:szCs w:val="20"/>
        </w:rPr>
        <w:t> »</w:t>
      </w:r>
    </w:p>
    <w:p w:rsidR="00A12C93" w:rsidRPr="00DB5079" w:rsidRDefault="004A7C21" w:rsidP="00D960D0">
      <w:pPr>
        <w:spacing w:after="0" w:line="240" w:lineRule="auto"/>
        <w:ind w:firstLine="284"/>
        <w:rPr>
          <w:rFonts w:ascii="Verdana" w:eastAsia="Times New Roman" w:hAnsi="Verdana"/>
          <w:sz w:val="20"/>
          <w:szCs w:val="20"/>
        </w:rPr>
      </w:pPr>
      <w:r w:rsidRPr="00DB5079">
        <w:rPr>
          <w:rFonts w:ascii="Verdana" w:eastAsia="Times New Roman" w:hAnsi="Verdana"/>
          <w:sz w:val="20"/>
          <w:szCs w:val="20"/>
        </w:rPr>
        <w:t xml:space="preserve">(St </w:t>
      </w:r>
      <w:proofErr w:type="spellStart"/>
      <w:r w:rsidRPr="00DB5079">
        <w:rPr>
          <w:rFonts w:ascii="Verdana" w:eastAsia="Times New Roman" w:hAnsi="Verdana"/>
          <w:sz w:val="20"/>
          <w:szCs w:val="20"/>
        </w:rPr>
        <w:t>Josémaria</w:t>
      </w:r>
      <w:proofErr w:type="spellEnd"/>
      <w:r w:rsidRPr="00DB5079">
        <w:rPr>
          <w:rFonts w:ascii="Verdana" w:eastAsia="Times New Roman" w:hAnsi="Verdana"/>
          <w:sz w:val="20"/>
          <w:szCs w:val="20"/>
        </w:rPr>
        <w:t xml:space="preserve">, </w:t>
      </w:r>
      <w:r w:rsidRPr="00DB5079">
        <w:rPr>
          <w:rFonts w:ascii="Verdana" w:eastAsia="Times New Roman" w:hAnsi="Verdana"/>
          <w:i/>
          <w:sz w:val="20"/>
          <w:szCs w:val="20"/>
        </w:rPr>
        <w:t>Chemin</w:t>
      </w:r>
      <w:r w:rsidRPr="00DB5079">
        <w:rPr>
          <w:rFonts w:ascii="Verdana" w:eastAsia="Times New Roman" w:hAnsi="Verdana"/>
          <w:sz w:val="20"/>
          <w:szCs w:val="20"/>
        </w:rPr>
        <w:t xml:space="preserve">, 815). </w:t>
      </w:r>
    </w:p>
    <w:p w:rsidR="00A12C93" w:rsidRPr="00DB5079" w:rsidRDefault="00A12C93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A12C93" w:rsidRPr="00DB5079" w:rsidRDefault="00A12C93" w:rsidP="00D960D0">
      <w:pPr>
        <w:spacing w:after="0" w:line="240" w:lineRule="auto"/>
        <w:ind w:firstLine="284"/>
        <w:rPr>
          <w:rFonts w:ascii="Verdana" w:hAnsi="Verdana"/>
          <w:b/>
          <w:i/>
          <w:sz w:val="20"/>
          <w:szCs w:val="20"/>
        </w:rPr>
      </w:pPr>
      <w:r w:rsidRPr="00DB5079">
        <w:rPr>
          <w:rFonts w:ascii="Verdana" w:hAnsi="Verdana"/>
          <w:b/>
          <w:i/>
          <w:sz w:val="20"/>
          <w:szCs w:val="20"/>
        </w:rPr>
        <w:t xml:space="preserve">4) L’apostolat </w:t>
      </w:r>
      <w:r w:rsidR="008345EC">
        <w:rPr>
          <w:rFonts w:ascii="Verdana" w:hAnsi="Verdana"/>
          <w:b/>
          <w:i/>
          <w:sz w:val="20"/>
          <w:szCs w:val="20"/>
        </w:rPr>
        <w:t>(</w:t>
      </w:r>
      <w:r w:rsidRPr="00DB5079">
        <w:rPr>
          <w:rFonts w:ascii="Verdana" w:hAnsi="Verdana"/>
          <w:b/>
          <w:i/>
          <w:sz w:val="20"/>
          <w:szCs w:val="20"/>
        </w:rPr>
        <w:t>ou</w:t>
      </w:r>
      <w:r w:rsidR="008345EC">
        <w:rPr>
          <w:rFonts w:ascii="Verdana" w:hAnsi="Verdana"/>
          <w:b/>
          <w:i/>
          <w:sz w:val="20"/>
          <w:szCs w:val="20"/>
        </w:rPr>
        <w:t xml:space="preserve"> </w:t>
      </w:r>
      <w:r w:rsidR="004A7C21" w:rsidRPr="00DB5079">
        <w:rPr>
          <w:rFonts w:ascii="Verdana" w:hAnsi="Verdana"/>
          <w:b/>
          <w:i/>
          <w:sz w:val="20"/>
          <w:szCs w:val="20"/>
        </w:rPr>
        <w:t>évangélisation</w:t>
      </w:r>
      <w:r w:rsidR="008345EC">
        <w:rPr>
          <w:rFonts w:ascii="Verdana" w:hAnsi="Verdana"/>
          <w:b/>
          <w:i/>
          <w:sz w:val="20"/>
          <w:szCs w:val="20"/>
        </w:rPr>
        <w:t>)</w:t>
      </w:r>
    </w:p>
    <w:p w:rsidR="00A12C93" w:rsidRPr="00DB5079" w:rsidRDefault="00A12C93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A12C93" w:rsidRPr="00DB5079" w:rsidRDefault="00A12C93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Pr="00DB5079">
        <w:rPr>
          <w:rFonts w:ascii="Verdana" w:hAnsi="Verdana"/>
          <w:sz w:val="20"/>
          <w:szCs w:val="20"/>
        </w:rPr>
        <w:t>Si tu as beaucoup de</w:t>
      </w:r>
      <w:r w:rsidR="004A7C21" w:rsidRPr="00DB5079">
        <w:rPr>
          <w:rFonts w:ascii="Verdana" w:hAnsi="Verdana"/>
          <w:sz w:val="20"/>
          <w:szCs w:val="20"/>
        </w:rPr>
        <w:t xml:space="preserve"> </w:t>
      </w:r>
      <w:r w:rsidR="004A7C21" w:rsidRPr="00DB5079">
        <w:rPr>
          <w:rFonts w:ascii="Verdana" w:hAnsi="Verdana"/>
          <w:b/>
          <w:sz w:val="20"/>
          <w:szCs w:val="20"/>
        </w:rPr>
        <w:t>vie intérieure</w:t>
      </w:r>
      <w:r w:rsidRPr="00DB5079">
        <w:rPr>
          <w:rFonts w:ascii="Verdana" w:hAnsi="Verdana"/>
          <w:sz w:val="20"/>
          <w:szCs w:val="20"/>
        </w:rPr>
        <w:t>, tu seras apôtre.</w:t>
      </w:r>
      <w:r w:rsidR="00DB5079">
        <w:rPr>
          <w:rFonts w:ascii="Verdana" w:hAnsi="Verdana"/>
          <w:sz w:val="20"/>
          <w:szCs w:val="20"/>
        </w:rPr>
        <w:t xml:space="preserve"> Comme un fleuve qui </w:t>
      </w:r>
      <w:r w:rsidR="00DB5079" w:rsidRPr="00DB5079">
        <w:rPr>
          <w:rFonts w:ascii="Verdana" w:hAnsi="Verdana"/>
          <w:b/>
          <w:sz w:val="20"/>
          <w:szCs w:val="20"/>
        </w:rPr>
        <w:t>déborde</w:t>
      </w:r>
      <w:r w:rsidR="00DB5079">
        <w:rPr>
          <w:rFonts w:ascii="Verdana" w:hAnsi="Verdana"/>
          <w:sz w:val="20"/>
          <w:szCs w:val="20"/>
        </w:rPr>
        <w:t>.</w:t>
      </w:r>
      <w:r w:rsidRPr="00DB5079">
        <w:rPr>
          <w:rFonts w:ascii="Verdana" w:hAnsi="Verdana"/>
          <w:sz w:val="20"/>
          <w:szCs w:val="20"/>
        </w:rPr>
        <w:t xml:space="preserve"> </w:t>
      </w:r>
    </w:p>
    <w:p w:rsidR="004A7C21" w:rsidRPr="00DB5079" w:rsidRDefault="00A12C93" w:rsidP="00D960D0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</w:rPr>
        <w:t> </w:t>
      </w:r>
      <w:r w:rsidR="00DB5079" w:rsidRPr="00DB5079">
        <w:rPr>
          <w:rFonts w:ascii="Verdana" w:hAnsi="Verdana"/>
          <w:sz w:val="20"/>
          <w:szCs w:val="20"/>
        </w:rPr>
        <w:t>T</w:t>
      </w:r>
      <w:r w:rsidRPr="00DB5079">
        <w:rPr>
          <w:rFonts w:ascii="Verdana" w:hAnsi="Verdana"/>
          <w:sz w:val="20"/>
          <w:szCs w:val="20"/>
        </w:rPr>
        <w:t>on apostolat t</w:t>
      </w:r>
      <w:r w:rsidR="004A7C21" w:rsidRPr="00DB5079">
        <w:rPr>
          <w:rFonts w:ascii="Verdana" w:hAnsi="Verdana"/>
          <w:sz w:val="20"/>
          <w:szCs w:val="20"/>
        </w:rPr>
        <w:t xml:space="preserve">e poussera à </w:t>
      </w:r>
      <w:r w:rsidR="004A7C21" w:rsidRPr="00DB5079">
        <w:rPr>
          <w:rFonts w:ascii="Verdana" w:hAnsi="Verdana"/>
          <w:b/>
          <w:sz w:val="20"/>
          <w:szCs w:val="20"/>
        </w:rPr>
        <w:t xml:space="preserve">être </w:t>
      </w:r>
      <w:r w:rsidR="00DB5079" w:rsidRPr="00DB5079">
        <w:rPr>
          <w:rFonts w:ascii="Verdana" w:hAnsi="Verdana"/>
          <w:b/>
          <w:sz w:val="20"/>
          <w:szCs w:val="20"/>
        </w:rPr>
        <w:t>un exempl</w:t>
      </w:r>
      <w:r w:rsidR="004A7C21" w:rsidRPr="00DB5079">
        <w:rPr>
          <w:rFonts w:ascii="Verdana" w:hAnsi="Verdana"/>
          <w:b/>
          <w:sz w:val="20"/>
          <w:szCs w:val="20"/>
        </w:rPr>
        <w:t>e</w:t>
      </w:r>
      <w:r w:rsidR="004A7C21" w:rsidRPr="00DB5079">
        <w:rPr>
          <w:rFonts w:ascii="Verdana" w:hAnsi="Verdana"/>
          <w:sz w:val="20"/>
          <w:szCs w:val="20"/>
        </w:rPr>
        <w:t>, à donner du Christ une image attrayante.</w:t>
      </w:r>
    </w:p>
    <w:p w:rsidR="00847F17" w:rsidRDefault="00DB5079" w:rsidP="008345EC">
      <w:pPr>
        <w:spacing w:after="0" w:line="240" w:lineRule="auto"/>
        <w:ind w:firstLine="284"/>
        <w:rPr>
          <w:rFonts w:ascii="Verdana" w:hAnsi="Verdana"/>
          <w:sz w:val="20"/>
          <w:szCs w:val="20"/>
        </w:rPr>
        <w:sectPr w:rsidR="00847F17" w:rsidSect="00847F17">
          <w:footnotePr>
            <w:pos w:val="beneathText"/>
          </w:footnotePr>
          <w:type w:val="continuous"/>
          <w:pgSz w:w="11905" w:h="16837"/>
          <w:pgMar w:top="567" w:right="707" w:bottom="567" w:left="567" w:header="720" w:footer="720" w:gutter="0"/>
          <w:cols w:num="2" w:space="720"/>
          <w:docGrid w:linePitch="360"/>
        </w:sectPr>
      </w:pPr>
      <w:r w:rsidRPr="00DB5079">
        <w:rPr>
          <w:rFonts w:ascii="Verdana" w:hAnsi="Verdana"/>
          <w:sz w:val="20"/>
          <w:szCs w:val="20"/>
        </w:rPr>
        <w:sym w:font="Symbol" w:char="F0B7"/>
      </w:r>
      <w:r w:rsidRPr="00DB5079">
        <w:rPr>
          <w:rFonts w:ascii="Verdana" w:hAnsi="Verdana"/>
          <w:sz w:val="20"/>
          <w:szCs w:val="20"/>
        </w:rPr>
        <w:t> </w:t>
      </w:r>
      <w:r w:rsidRPr="00DB5079">
        <w:rPr>
          <w:rFonts w:ascii="Verdana" w:hAnsi="Verdana"/>
          <w:b/>
          <w:sz w:val="20"/>
          <w:szCs w:val="20"/>
        </w:rPr>
        <w:t>Parler du Christ</w:t>
      </w:r>
      <w:r w:rsidRPr="00DB5079">
        <w:rPr>
          <w:rFonts w:ascii="Verdana" w:hAnsi="Verdana"/>
          <w:sz w:val="20"/>
          <w:szCs w:val="20"/>
        </w:rPr>
        <w:t xml:space="preserve"> aux autres : c’est plus facile lo</w:t>
      </w:r>
      <w:r w:rsidR="00E21D58">
        <w:rPr>
          <w:rFonts w:ascii="Verdana" w:hAnsi="Verdana"/>
          <w:sz w:val="20"/>
          <w:szCs w:val="20"/>
        </w:rPr>
        <w:t>rsqu’on Le connaît bien.</w:t>
      </w:r>
    </w:p>
    <w:p w:rsidR="004A7C21" w:rsidRDefault="004A7C21" w:rsidP="003250F6">
      <w:pPr>
        <w:spacing w:line="240" w:lineRule="auto"/>
      </w:pPr>
    </w:p>
    <w:sectPr w:rsidR="004A7C21" w:rsidSect="00847F17">
      <w:footnotePr>
        <w:pos w:val="beneathText"/>
      </w:footnotePr>
      <w:type w:val="continuous"/>
      <w:pgSz w:w="11905" w:h="16837"/>
      <w:pgMar w:top="567" w:right="70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47F17"/>
    <w:rsid w:val="003250F6"/>
    <w:rsid w:val="003F2966"/>
    <w:rsid w:val="004A7C21"/>
    <w:rsid w:val="00597684"/>
    <w:rsid w:val="00695CA0"/>
    <w:rsid w:val="007C4DE4"/>
    <w:rsid w:val="008345EC"/>
    <w:rsid w:val="00847F17"/>
    <w:rsid w:val="00A01001"/>
    <w:rsid w:val="00A12C93"/>
    <w:rsid w:val="00B5173B"/>
    <w:rsid w:val="00BC6727"/>
    <w:rsid w:val="00C02BCF"/>
    <w:rsid w:val="00CD3457"/>
    <w:rsid w:val="00D960D0"/>
    <w:rsid w:val="00DB5079"/>
    <w:rsid w:val="00E21D58"/>
    <w:rsid w:val="00E32FFD"/>
    <w:rsid w:val="00E411DA"/>
    <w:rsid w:val="00F10168"/>
    <w:rsid w:val="00F7166A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">
    <w:name w:val="texte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6421-478A-4F26-B03F-1CA604E2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2008-06-11T18:49:00Z</cp:lastPrinted>
  <dcterms:created xsi:type="dcterms:W3CDTF">2012-05-08T16:06:00Z</dcterms:created>
  <dcterms:modified xsi:type="dcterms:W3CDTF">2012-05-08T16:06:00Z</dcterms:modified>
</cp:coreProperties>
</file>