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06" w:rsidRPr="00B00365" w:rsidRDefault="00B34E33" w:rsidP="0031419E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center"/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-83185</wp:posOffset>
            </wp:positionV>
            <wp:extent cx="457200" cy="533400"/>
            <wp:effectExtent l="19050" t="0" r="0" b="0"/>
            <wp:wrapNone/>
            <wp:docPr id="25" name="Image 1" descr="C:\Users\silvestre\Documents\HAUTEFEUILLE\BLASON\college_niveaux_gr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Users\silvestre\Documents\HAUTEFEUILLE\BLASON\college_niveaux_gris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7658" w:rsidRPr="00B00365">
        <w:rPr>
          <w:sz w:val="44"/>
          <w:szCs w:val="44"/>
        </w:rPr>
        <w:t>Réussir en grammaire</w:t>
      </w:r>
      <w:r w:rsidR="00615FC5">
        <w:rPr>
          <w:sz w:val="44"/>
          <w:szCs w:val="44"/>
        </w:rPr>
        <w:t xml:space="preserve"> (</w:t>
      </w:r>
      <w:r w:rsidR="0029607E">
        <w:rPr>
          <w:sz w:val="44"/>
          <w:szCs w:val="44"/>
        </w:rPr>
        <w:t>6</w:t>
      </w:r>
      <w:r w:rsidR="0029607E" w:rsidRPr="0029607E">
        <w:rPr>
          <w:sz w:val="44"/>
          <w:szCs w:val="44"/>
          <w:vertAlign w:val="superscript"/>
        </w:rPr>
        <w:t>e</w:t>
      </w:r>
      <w:r w:rsidR="0029607E">
        <w:rPr>
          <w:sz w:val="44"/>
          <w:szCs w:val="44"/>
        </w:rPr>
        <w:t>-5</w:t>
      </w:r>
      <w:r w:rsidR="0029607E" w:rsidRPr="0029607E">
        <w:rPr>
          <w:sz w:val="44"/>
          <w:szCs w:val="44"/>
          <w:vertAlign w:val="superscript"/>
        </w:rPr>
        <w:t>e</w:t>
      </w:r>
      <w:r w:rsidR="00615FC5">
        <w:rPr>
          <w:sz w:val="44"/>
          <w:szCs w:val="44"/>
        </w:rPr>
        <w:t>)</w:t>
      </w:r>
    </w:p>
    <w:p w:rsidR="00B67658" w:rsidRDefault="00B67658"/>
    <w:p w:rsidR="00B00365" w:rsidRDefault="00B00365" w:rsidP="00AF3BDE">
      <w:pPr>
        <w:pStyle w:val="Textehistoire"/>
        <w:rPr>
          <w:b/>
          <w:i/>
        </w:rPr>
        <w:sectPr w:rsidR="00B00365" w:rsidSect="00B00365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055A44" w:rsidRPr="0000182B" w:rsidRDefault="00055A44" w:rsidP="00C012F3">
      <w:pPr>
        <w:pStyle w:val="Titre1"/>
        <w:spacing w:before="0"/>
      </w:pPr>
      <w:r>
        <w:lastRenderedPageBreak/>
        <w:t>A. L</w:t>
      </w:r>
      <w:r w:rsidRPr="0000182B">
        <w:t>’analyse grammaticale</w:t>
      </w:r>
    </w:p>
    <w:p w:rsidR="00055A44" w:rsidRDefault="00055A44" w:rsidP="00055A44">
      <w:pPr>
        <w:pStyle w:val="Textehistoire"/>
      </w:pPr>
    </w:p>
    <w:p w:rsidR="00055A44" w:rsidRPr="00055A44" w:rsidRDefault="00055A44" w:rsidP="00055A44">
      <w:pPr>
        <w:pStyle w:val="Textehistoire"/>
        <w:rPr>
          <w:b/>
          <w:i/>
        </w:rPr>
      </w:pPr>
      <w:r w:rsidRPr="00055A44">
        <w:rPr>
          <w:b/>
          <w:i/>
        </w:rPr>
        <w:t>1) Définition</w:t>
      </w:r>
      <w:r w:rsidR="00B7315D">
        <w:rPr>
          <w:b/>
          <w:i/>
        </w:rPr>
        <w:t> :</w:t>
      </w:r>
    </w:p>
    <w:p w:rsidR="00055A44" w:rsidRDefault="00055A44" w:rsidP="00055A44">
      <w:pPr>
        <w:pStyle w:val="Textehistoire"/>
      </w:pPr>
    </w:p>
    <w:p w:rsidR="00055A44" w:rsidRDefault="00055A44" w:rsidP="00055A44">
      <w:pPr>
        <w:pStyle w:val="Textehistoire"/>
      </w:pPr>
      <w:r>
        <w:t xml:space="preserve">• C’est </w:t>
      </w:r>
      <w:r w:rsidRPr="00055A44">
        <w:rPr>
          <w:b/>
        </w:rPr>
        <w:t>l’étude d’un</w:t>
      </w:r>
      <w:r>
        <w:t xml:space="preserve"> </w:t>
      </w:r>
      <w:r w:rsidRPr="00055A44">
        <w:rPr>
          <w:b/>
        </w:rPr>
        <w:t>mot isolé</w:t>
      </w:r>
      <w:r>
        <w:t xml:space="preserve"> (ou d’un petit groupe). On donne en général : sa </w:t>
      </w:r>
      <w:r w:rsidRPr="0000182B">
        <w:rPr>
          <w:b/>
        </w:rPr>
        <w:t>nature</w:t>
      </w:r>
      <w:r>
        <w:t xml:space="preserve">, son </w:t>
      </w:r>
      <w:r w:rsidRPr="0000182B">
        <w:rPr>
          <w:b/>
        </w:rPr>
        <w:t>genre</w:t>
      </w:r>
      <w:r>
        <w:t xml:space="preserve"> (masc., fém.), son </w:t>
      </w:r>
      <w:r w:rsidRPr="0000182B">
        <w:rPr>
          <w:b/>
        </w:rPr>
        <w:t>nombre</w:t>
      </w:r>
      <w:r>
        <w:t xml:space="preserve"> (sing. ou pluriel) et sa </w:t>
      </w:r>
      <w:r w:rsidRPr="0000182B">
        <w:rPr>
          <w:b/>
        </w:rPr>
        <w:t>fonction</w:t>
      </w:r>
      <w:r>
        <w:t xml:space="preserve"> (sujet du verbe </w:t>
      </w:r>
      <w:r w:rsidRPr="0000182B">
        <w:rPr>
          <w:i/>
        </w:rPr>
        <w:t>aimer</w:t>
      </w:r>
      <w:r>
        <w:t>, par ex.).</w:t>
      </w:r>
    </w:p>
    <w:p w:rsidR="00AF3BDE" w:rsidRDefault="00055A44" w:rsidP="00055A44">
      <w:pPr>
        <w:pStyle w:val="Textehistoire"/>
      </w:pPr>
      <w:r>
        <w:t xml:space="preserve">• Pour un </w:t>
      </w:r>
      <w:r w:rsidRPr="00126F63">
        <w:rPr>
          <w:b/>
          <w:i/>
        </w:rPr>
        <w:t>pronom</w:t>
      </w:r>
      <w:r>
        <w:t>, je rajoute « </w:t>
      </w:r>
      <w:r w:rsidRPr="00B00365">
        <w:rPr>
          <w:b/>
        </w:rPr>
        <w:t>mis pour</w:t>
      </w:r>
      <w:r>
        <w:rPr>
          <w:b/>
        </w:rPr>
        <w:t>...</w:t>
      </w:r>
      <w:r>
        <w:t> » (</w:t>
      </w:r>
      <w:proofErr w:type="gramStart"/>
      <w:r>
        <w:t>le</w:t>
      </w:r>
      <w:proofErr w:type="gramEnd"/>
      <w:r>
        <w:t xml:space="preserve"> nom qu’il remplace).</w:t>
      </w:r>
    </w:p>
    <w:p w:rsidR="00055A44" w:rsidRDefault="00055A44" w:rsidP="00055A44">
      <w:pPr>
        <w:pStyle w:val="Textehistoire"/>
      </w:pPr>
    </w:p>
    <w:p w:rsidR="00B67658" w:rsidRPr="00AF3BDE" w:rsidRDefault="00055A44" w:rsidP="00AF3BDE">
      <w:pPr>
        <w:pStyle w:val="Textehistoire"/>
        <w:rPr>
          <w:b/>
          <w:i/>
        </w:rPr>
      </w:pPr>
      <w:r>
        <w:rPr>
          <w:b/>
          <w:i/>
        </w:rPr>
        <w:t>2</w:t>
      </w:r>
      <w:r w:rsidR="00B67658" w:rsidRPr="00AF3BDE">
        <w:rPr>
          <w:b/>
          <w:i/>
        </w:rPr>
        <w:t>) Je connais mes natures de mots</w:t>
      </w:r>
      <w:r w:rsidR="00B7315D">
        <w:rPr>
          <w:b/>
          <w:i/>
        </w:rPr>
        <w:t> :</w:t>
      </w:r>
    </w:p>
    <w:p w:rsidR="00B00365" w:rsidRDefault="00B00365" w:rsidP="00AF3BDE">
      <w:pPr>
        <w:pStyle w:val="Textehistoire"/>
      </w:pPr>
    </w:p>
    <w:p w:rsidR="00AF3BDE" w:rsidRDefault="00AF3BDE" w:rsidP="00AF3BDE">
      <w:pPr>
        <w:pStyle w:val="Textehistoire"/>
      </w:pPr>
      <w:r>
        <w:t xml:space="preserve">• La </w:t>
      </w:r>
      <w:r w:rsidRPr="00055A44">
        <w:rPr>
          <w:b/>
        </w:rPr>
        <w:t>nature</w:t>
      </w:r>
      <w:r>
        <w:t xml:space="preserve"> d’un mot, c’est </w:t>
      </w:r>
      <w:r w:rsidRPr="00AF3BDE">
        <w:rPr>
          <w:b/>
        </w:rPr>
        <w:t>ce qu’il est</w:t>
      </w:r>
      <w:r>
        <w:t> : nom, adjectif</w:t>
      </w:r>
      <w:r w:rsidR="00113F43">
        <w:t>, verbe</w:t>
      </w:r>
      <w:r>
        <w:t xml:space="preserve">... </w:t>
      </w:r>
    </w:p>
    <w:p w:rsidR="00B67658" w:rsidRDefault="00AF3BDE" w:rsidP="00AF3BDE">
      <w:pPr>
        <w:pStyle w:val="Textehistoire"/>
      </w:pPr>
      <w:r>
        <w:t xml:space="preserve">• Je connais mes </w:t>
      </w:r>
      <w:r w:rsidR="00C012F3">
        <w:rPr>
          <w:b/>
          <w:i/>
        </w:rPr>
        <w:t>5</w:t>
      </w:r>
      <w:r w:rsidRPr="00AF3BDE">
        <w:rPr>
          <w:b/>
          <w:i/>
        </w:rPr>
        <w:t xml:space="preserve"> listes de base :</w:t>
      </w:r>
    </w:p>
    <w:p w:rsidR="00AF3BDE" w:rsidRPr="00B00365" w:rsidRDefault="00183FF6" w:rsidP="00537906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18"/>
          <w:szCs w:val="18"/>
        </w:rPr>
      </w:pPr>
      <w:r>
        <w:t>—</w:t>
      </w:r>
      <w:r w:rsidR="00AF3BDE">
        <w:t> </w:t>
      </w:r>
      <w:r w:rsidR="00AF3BDE" w:rsidRPr="00AF3BDE">
        <w:rPr>
          <w:b/>
        </w:rPr>
        <w:t>Prépositions</w:t>
      </w:r>
      <w:r w:rsidR="00AF3BDE">
        <w:t xml:space="preserve"> : </w:t>
      </w:r>
      <w:r w:rsidR="00AF3BDE" w:rsidRPr="00B00365">
        <w:rPr>
          <w:i/>
          <w:sz w:val="18"/>
          <w:szCs w:val="18"/>
        </w:rPr>
        <w:t>À, dans, par, pour, en, vers, avec, de, sans, sous, sur, pour, près, chez</w:t>
      </w:r>
      <w:r w:rsidR="00AF3BDE" w:rsidRPr="00B00365">
        <w:rPr>
          <w:sz w:val="18"/>
          <w:szCs w:val="18"/>
        </w:rPr>
        <w:t>…</w:t>
      </w:r>
    </w:p>
    <w:p w:rsidR="00AF3BDE" w:rsidRDefault="00183FF6" w:rsidP="00537906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t>—</w:t>
      </w:r>
      <w:r w:rsidR="00AF3BDE">
        <w:t> </w:t>
      </w:r>
      <w:r w:rsidR="00AF3BDE" w:rsidRPr="00AF3BDE">
        <w:rPr>
          <w:b/>
        </w:rPr>
        <w:t>Pronoms relatifs</w:t>
      </w:r>
      <w:r w:rsidR="00AF3BDE">
        <w:t xml:space="preserve"> : </w:t>
      </w:r>
      <w:r w:rsidR="00AF3BDE" w:rsidRPr="00AF3BDE">
        <w:rPr>
          <w:i/>
        </w:rPr>
        <w:t>Qui, que, quoi, dont, où, lequel et ses dérivés</w:t>
      </w:r>
    </w:p>
    <w:p w:rsidR="00C012F3" w:rsidRDefault="00183FF6" w:rsidP="00537906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t>—</w:t>
      </w:r>
      <w:r w:rsidR="00AF3BDE">
        <w:t> </w:t>
      </w:r>
      <w:r w:rsidR="00AF3BDE" w:rsidRPr="00AF3BDE">
        <w:rPr>
          <w:b/>
        </w:rPr>
        <w:t>Conjonctions de coordination</w:t>
      </w:r>
      <w:r w:rsidR="00AF3BDE">
        <w:t xml:space="preserve"> : </w:t>
      </w:r>
    </w:p>
    <w:p w:rsidR="00AF3BDE" w:rsidRDefault="00AF3BDE" w:rsidP="00537906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</w:pPr>
      <w:r>
        <w:rPr>
          <w:i/>
        </w:rPr>
        <w:t>M</w:t>
      </w:r>
      <w:r w:rsidRPr="00AF3BDE">
        <w:rPr>
          <w:i/>
        </w:rPr>
        <w:t>ais, ou, et, donc, or, ni, car</w:t>
      </w:r>
    </w:p>
    <w:p w:rsidR="00AF3BDE" w:rsidRDefault="00183FF6" w:rsidP="00537906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i/>
        </w:rPr>
      </w:pPr>
      <w:r>
        <w:t>—</w:t>
      </w:r>
      <w:r w:rsidR="00AF3BDE">
        <w:t> </w:t>
      </w:r>
      <w:r w:rsidR="00AF3BDE" w:rsidRPr="00AF3BDE">
        <w:rPr>
          <w:b/>
        </w:rPr>
        <w:t>Conjonctions de subordination</w:t>
      </w:r>
      <w:r w:rsidR="00AF3BDE">
        <w:t xml:space="preserve"> : </w:t>
      </w:r>
      <w:r w:rsidR="00AF3BDE" w:rsidRPr="00563899">
        <w:rPr>
          <w:i/>
        </w:rPr>
        <w:t>Quand, comme, si, que, lorsq</w:t>
      </w:r>
      <w:r w:rsidR="00AF3BDE">
        <w:rPr>
          <w:i/>
        </w:rPr>
        <w:t>ue, puisque, quoique</w:t>
      </w:r>
      <w:r w:rsidR="00AF3BDE" w:rsidRPr="00563899">
        <w:rPr>
          <w:i/>
        </w:rPr>
        <w:t xml:space="preserve"> (et toutes les locutions avec </w:t>
      </w:r>
      <w:r w:rsidR="00AF3BDE">
        <w:rPr>
          <w:i/>
        </w:rPr>
        <w:t>« </w:t>
      </w:r>
      <w:r w:rsidR="00AF3BDE" w:rsidRPr="00563899">
        <w:rPr>
          <w:i/>
        </w:rPr>
        <w:t>que</w:t>
      </w:r>
      <w:r w:rsidR="00AF3BDE">
        <w:rPr>
          <w:i/>
        </w:rPr>
        <w:t> »</w:t>
      </w:r>
      <w:r w:rsidR="00AF3BDE" w:rsidRPr="00563899">
        <w:rPr>
          <w:i/>
        </w:rPr>
        <w:t>)</w:t>
      </w:r>
    </w:p>
    <w:p w:rsidR="00C012F3" w:rsidRPr="00537906" w:rsidRDefault="00C012F3" w:rsidP="00537906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18"/>
          <w:szCs w:val="18"/>
        </w:rPr>
      </w:pPr>
      <w:r w:rsidRPr="00C012F3">
        <w:t>— </w:t>
      </w:r>
      <w:r w:rsidRPr="00C012F3">
        <w:rPr>
          <w:b/>
        </w:rPr>
        <w:t>Verbes d’état</w:t>
      </w:r>
      <w:r w:rsidRPr="00C012F3">
        <w:t xml:space="preserve"> : </w:t>
      </w:r>
      <w:r w:rsidRPr="00537906">
        <w:rPr>
          <w:i/>
          <w:sz w:val="18"/>
          <w:szCs w:val="18"/>
        </w:rPr>
        <w:t>être, paraître, sembler, devenir, rester, demeurer, avoir l’air, passer pour.</w:t>
      </w:r>
    </w:p>
    <w:p w:rsidR="00370320" w:rsidRDefault="00370320" w:rsidP="00AF3BDE">
      <w:pPr>
        <w:pStyle w:val="Textehistoire"/>
        <w:rPr>
          <w:i/>
        </w:rPr>
      </w:pPr>
    </w:p>
    <w:p w:rsidR="00F85764" w:rsidRDefault="00AF3BDE" w:rsidP="00AF3BDE">
      <w:pPr>
        <w:pStyle w:val="Textehistoire"/>
      </w:pPr>
      <w:r>
        <w:rPr>
          <w:i/>
        </w:rPr>
        <w:t>• </w:t>
      </w:r>
      <w:r w:rsidRPr="00A03ADC">
        <w:rPr>
          <w:b/>
          <w:i/>
        </w:rPr>
        <w:t xml:space="preserve">Je </w:t>
      </w:r>
      <w:r w:rsidR="00F85764" w:rsidRPr="00A03ADC">
        <w:rPr>
          <w:b/>
          <w:i/>
        </w:rPr>
        <w:t>distingue :</w:t>
      </w:r>
    </w:p>
    <w:p w:rsidR="00F85764" w:rsidRDefault="00AA3CD6" w:rsidP="0029607E">
      <w:pPr>
        <w:pStyle w:val="Textehistoire"/>
        <w:ind w:firstLine="0"/>
      </w:pPr>
      <w:r>
        <w:rPr>
          <w:noProof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28" type="#_x0000_t87" style="position:absolute;margin-left:-12pt;margin-top:3.65pt;width:9pt;height:43.95pt;z-index:251653120" adj=",11400"/>
        </w:pict>
      </w:r>
      <w:r w:rsidR="00183FF6">
        <w:t>— l’</w:t>
      </w:r>
      <w:r w:rsidR="00AF3BDE" w:rsidRPr="00113F43">
        <w:rPr>
          <w:b/>
        </w:rPr>
        <w:t>article</w:t>
      </w:r>
      <w:r w:rsidR="00AF3BDE">
        <w:t xml:space="preserve"> défini </w:t>
      </w:r>
      <w:r w:rsidR="00AF3BDE" w:rsidRPr="00AF3BDE">
        <w:rPr>
          <w:i/>
        </w:rPr>
        <w:t>(le, la, les)</w:t>
      </w:r>
      <w:r w:rsidR="00F85764">
        <w:t>,</w:t>
      </w:r>
    </w:p>
    <w:p w:rsidR="00F85764" w:rsidRDefault="00183FF6" w:rsidP="0029607E">
      <w:pPr>
        <w:pStyle w:val="Textehistoire"/>
        <w:ind w:firstLine="0"/>
      </w:pPr>
      <w:r>
        <w:t>—</w:t>
      </w:r>
      <w:r w:rsidR="00F85764">
        <w:t> </w:t>
      </w:r>
      <w:r>
        <w:t>l’</w:t>
      </w:r>
      <w:r w:rsidR="00F85764">
        <w:t xml:space="preserve">article </w:t>
      </w:r>
      <w:r w:rsidR="00AF3BDE">
        <w:t xml:space="preserve">indéfini </w:t>
      </w:r>
      <w:r w:rsidR="00AF3BDE" w:rsidRPr="00AF3BDE">
        <w:rPr>
          <w:i/>
        </w:rPr>
        <w:t>(un, une, des)</w:t>
      </w:r>
      <w:r w:rsidR="00AF3BDE">
        <w:t xml:space="preserve"> </w:t>
      </w:r>
    </w:p>
    <w:p w:rsidR="004D10A3" w:rsidRDefault="00183FF6" w:rsidP="0029607E">
      <w:pPr>
        <w:pStyle w:val="Textehistoire"/>
        <w:ind w:firstLine="0"/>
        <w:rPr>
          <w:i/>
        </w:rPr>
      </w:pPr>
      <w:r>
        <w:t>— et l’</w:t>
      </w:r>
      <w:r w:rsidR="00F85764">
        <w:t xml:space="preserve">article </w:t>
      </w:r>
      <w:r>
        <w:t xml:space="preserve">défini </w:t>
      </w:r>
      <w:r w:rsidR="00F85764">
        <w:t>contracté</w:t>
      </w:r>
      <w:r w:rsidR="00AF3BDE">
        <w:t xml:space="preserve"> : </w:t>
      </w:r>
      <w:r w:rsidR="00AF3BDE" w:rsidRPr="006436A1">
        <w:rPr>
          <w:i/>
        </w:rPr>
        <w:t>au (à+le),</w:t>
      </w:r>
    </w:p>
    <w:p w:rsidR="00AF3BDE" w:rsidRPr="00AF3BDE" w:rsidRDefault="00AF3BDE" w:rsidP="0029607E">
      <w:pPr>
        <w:pStyle w:val="Textehistoire"/>
        <w:ind w:firstLine="0"/>
        <w:rPr>
          <w:i/>
        </w:rPr>
      </w:pPr>
      <w:proofErr w:type="gramStart"/>
      <w:r w:rsidRPr="006436A1">
        <w:rPr>
          <w:i/>
        </w:rPr>
        <w:t>aux</w:t>
      </w:r>
      <w:proofErr w:type="gramEnd"/>
      <w:r w:rsidRPr="006436A1">
        <w:rPr>
          <w:i/>
        </w:rPr>
        <w:t xml:space="preserve"> (à+les), du (de+le), des (de+le</w:t>
      </w:r>
      <w:r w:rsidR="004D10A3">
        <w:rPr>
          <w:i/>
        </w:rPr>
        <w:t>s</w:t>
      </w:r>
      <w:r w:rsidRPr="006436A1">
        <w:rPr>
          <w:i/>
        </w:rPr>
        <w:t>)</w:t>
      </w:r>
      <w:r w:rsidR="00F85764">
        <w:rPr>
          <w:i/>
        </w:rPr>
        <w:t> ;</w:t>
      </w:r>
    </w:p>
    <w:p w:rsidR="00F85764" w:rsidRDefault="00AA3CD6" w:rsidP="0029607E">
      <w:pPr>
        <w:pStyle w:val="Textehistoire"/>
        <w:ind w:firstLine="0"/>
      </w:pPr>
      <w:r>
        <w:rPr>
          <w:noProof/>
        </w:rPr>
        <w:pict>
          <v:shape id="_x0000_s1029" type="#_x0000_t87" style="position:absolute;margin-left:-12pt;margin-top:2.1pt;width:9pt;height:46.5pt;z-index:251654144" adj=",11400"/>
        </w:pict>
      </w:r>
      <w:r w:rsidR="00183FF6">
        <w:t>— le</w:t>
      </w:r>
      <w:r w:rsidR="00113F43">
        <w:t xml:space="preserve"> </w:t>
      </w:r>
      <w:r w:rsidR="00113F43" w:rsidRPr="00113F43">
        <w:rPr>
          <w:b/>
        </w:rPr>
        <w:t>déterminant</w:t>
      </w:r>
      <w:r w:rsidR="00F85764">
        <w:t xml:space="preserve"> (placé devant un nom</w:t>
      </w:r>
      <w:r w:rsidR="0031419E">
        <w:t xml:space="preserve"> : </w:t>
      </w:r>
      <w:r w:rsidR="0031419E" w:rsidRPr="0031419E">
        <w:rPr>
          <w:i/>
          <w:u w:val="single"/>
        </w:rPr>
        <w:t>son</w:t>
      </w:r>
      <w:r w:rsidR="0031419E" w:rsidRPr="0031419E">
        <w:rPr>
          <w:i/>
        </w:rPr>
        <w:t xml:space="preserve"> ami</w:t>
      </w:r>
      <w:r w:rsidR="004D10A3">
        <w:t>, adjectif</w:t>
      </w:r>
      <w:r w:rsidR="0031419E">
        <w:t xml:space="preserve"> possessif</w:t>
      </w:r>
      <w:r w:rsidR="00F85764">
        <w:t>)</w:t>
      </w:r>
    </w:p>
    <w:p w:rsidR="00AF3BDE" w:rsidRDefault="00183FF6" w:rsidP="0029607E">
      <w:pPr>
        <w:pStyle w:val="Textehistoire"/>
        <w:ind w:firstLine="0"/>
      </w:pPr>
      <w:r>
        <w:t>—</w:t>
      </w:r>
      <w:r w:rsidR="00F85764">
        <w:t xml:space="preserve"> et </w:t>
      </w:r>
      <w:r>
        <w:t>le</w:t>
      </w:r>
      <w:r w:rsidR="00113F43">
        <w:t xml:space="preserve"> </w:t>
      </w:r>
      <w:r w:rsidR="00113F43" w:rsidRPr="00113F43">
        <w:rPr>
          <w:b/>
        </w:rPr>
        <w:t>pronom</w:t>
      </w:r>
      <w:r w:rsidR="00113F43">
        <w:t xml:space="preserve"> (remplace un nom, </w:t>
      </w:r>
      <w:r w:rsidR="00F85764">
        <w:t>se trouve donc « seul »</w:t>
      </w:r>
      <w:r w:rsidR="0031419E">
        <w:t xml:space="preserve"> : </w:t>
      </w:r>
      <w:r w:rsidR="0031419E" w:rsidRPr="0031419E">
        <w:rPr>
          <w:i/>
          <w:u w:val="single"/>
        </w:rPr>
        <w:t>le sien</w:t>
      </w:r>
      <w:r w:rsidR="0031419E">
        <w:t>, pron</w:t>
      </w:r>
      <w:r w:rsidR="004D10A3">
        <w:t>om</w:t>
      </w:r>
      <w:r w:rsidR="0031419E">
        <w:t xml:space="preserve"> p</w:t>
      </w:r>
      <w:r w:rsidR="004D10A3">
        <w:t>ossessif</w:t>
      </w:r>
      <w:r w:rsidR="00F85764">
        <w:t>) ;</w:t>
      </w:r>
    </w:p>
    <w:p w:rsidR="00F85764" w:rsidRPr="00F85764" w:rsidRDefault="00AA3CD6" w:rsidP="0029607E">
      <w:pPr>
        <w:pStyle w:val="Textehistoire"/>
        <w:ind w:firstLine="0"/>
        <w:rPr>
          <w:sz w:val="18"/>
          <w:szCs w:val="18"/>
        </w:rPr>
      </w:pPr>
      <w:r>
        <w:rPr>
          <w:noProof/>
        </w:rPr>
        <w:pict>
          <v:shape id="_x0000_s1030" type="#_x0000_t87" style="position:absolute;margin-left:-12pt;margin-top:1.65pt;width:9pt;height:32.3pt;z-index:251655168" adj=",11400"/>
        </w:pict>
      </w:r>
      <w:r w:rsidR="00183FF6">
        <w:t>—</w:t>
      </w:r>
      <w:r w:rsidR="00F85764">
        <w:t> </w:t>
      </w:r>
      <w:r w:rsidR="00183FF6">
        <w:t>la</w:t>
      </w:r>
      <w:r w:rsidR="00113F43">
        <w:t xml:space="preserve"> </w:t>
      </w:r>
      <w:r w:rsidR="00113F43" w:rsidRPr="00113F43">
        <w:rPr>
          <w:b/>
        </w:rPr>
        <w:t>conjonction</w:t>
      </w:r>
      <w:r w:rsidR="00113F43">
        <w:t xml:space="preserve"> </w:t>
      </w:r>
      <w:r w:rsidR="00113F43" w:rsidRPr="0029607E">
        <w:t>(</w:t>
      </w:r>
      <w:r w:rsidR="00113F43" w:rsidRPr="0029607E">
        <w:rPr>
          <w:i/>
        </w:rPr>
        <w:t>introduit</w:t>
      </w:r>
      <w:r w:rsidR="00F85764" w:rsidRPr="0029607E">
        <w:t xml:space="preserve"> une proposition)</w:t>
      </w:r>
    </w:p>
    <w:p w:rsidR="00113F43" w:rsidRDefault="00183FF6" w:rsidP="0029607E">
      <w:pPr>
        <w:pStyle w:val="Textehistoire"/>
        <w:ind w:firstLine="0"/>
      </w:pPr>
      <w:r>
        <w:t>— et l’</w:t>
      </w:r>
      <w:r w:rsidR="00113F43" w:rsidRPr="00113F43">
        <w:rPr>
          <w:b/>
        </w:rPr>
        <w:t>adverbe</w:t>
      </w:r>
      <w:r w:rsidR="00113F43">
        <w:t xml:space="preserve"> (</w:t>
      </w:r>
      <w:r w:rsidR="00113F43" w:rsidRPr="00B00365">
        <w:rPr>
          <w:i/>
        </w:rPr>
        <w:t>modifie le sens</w:t>
      </w:r>
      <w:r w:rsidR="00113F43">
        <w:t xml:space="preserve"> d’un </w:t>
      </w:r>
      <w:r>
        <w:t>mot</w:t>
      </w:r>
      <w:r w:rsidR="00113F43">
        <w:t xml:space="preserve">, </w:t>
      </w:r>
      <w:r>
        <w:t xml:space="preserve">et </w:t>
      </w:r>
      <w:r w:rsidR="00113F43">
        <w:t>peut</w:t>
      </w:r>
      <w:r>
        <w:t xml:space="preserve"> être remplacé par un compl. circ.</w:t>
      </w:r>
      <w:r w:rsidR="00113F43">
        <w:t>).</w:t>
      </w:r>
    </w:p>
    <w:p w:rsidR="0000182B" w:rsidRPr="00055A44" w:rsidRDefault="00055A44" w:rsidP="00AF3BDE">
      <w:pPr>
        <w:pStyle w:val="Textehistoire"/>
        <w:rPr>
          <w:sz w:val="18"/>
          <w:szCs w:val="18"/>
        </w:rPr>
      </w:pPr>
      <w:r>
        <w:t>• J’</w:t>
      </w:r>
      <w:r>
        <w:rPr>
          <w:b/>
        </w:rPr>
        <w:t>analyse</w:t>
      </w:r>
      <w:r w:rsidR="0000182B" w:rsidRPr="0000182B">
        <w:rPr>
          <w:b/>
        </w:rPr>
        <w:t xml:space="preserve"> un verbe</w:t>
      </w:r>
      <w:r w:rsidR="0000182B">
        <w:t xml:space="preserve"> : Infinitif, groupe, voix (active, passive, pronominale), forme (affirmative, négative), sens (transitif </w:t>
      </w:r>
      <w:r w:rsidR="0000182B">
        <w:rPr>
          <w:i/>
        </w:rPr>
        <w:t>direct, indirect,</w:t>
      </w:r>
      <w:r w:rsidR="0000182B">
        <w:t xml:space="preserve"> intransitif, verbe d’état), mode, temps, personne : </w:t>
      </w:r>
      <w:r w:rsidR="0000182B" w:rsidRPr="00055A44">
        <w:rPr>
          <w:sz w:val="18"/>
          <w:szCs w:val="18"/>
        </w:rPr>
        <w:t>IN-GRO-VO-FO-SE-MO-TE-PE</w:t>
      </w:r>
    </w:p>
    <w:p w:rsidR="00113F43" w:rsidRDefault="00113F43" w:rsidP="00AF3BDE">
      <w:pPr>
        <w:pStyle w:val="Textehistoire"/>
      </w:pPr>
    </w:p>
    <w:p w:rsidR="00113F43" w:rsidRPr="00B5123E" w:rsidRDefault="00055A44" w:rsidP="00AF3BDE">
      <w:pPr>
        <w:pStyle w:val="Textehistoire"/>
        <w:rPr>
          <w:b/>
          <w:i/>
        </w:rPr>
      </w:pPr>
      <w:r>
        <w:rPr>
          <w:b/>
          <w:i/>
        </w:rPr>
        <w:t>3</w:t>
      </w:r>
      <w:r w:rsidR="00113F43" w:rsidRPr="00B5123E">
        <w:rPr>
          <w:b/>
          <w:i/>
        </w:rPr>
        <w:t>) Je connais mes fonctions de mots</w:t>
      </w:r>
      <w:r w:rsidR="00B7315D">
        <w:rPr>
          <w:b/>
          <w:i/>
        </w:rPr>
        <w:t> :</w:t>
      </w:r>
    </w:p>
    <w:p w:rsidR="00B00365" w:rsidRDefault="00B00365" w:rsidP="00AF3BDE">
      <w:pPr>
        <w:pStyle w:val="Textehistoire"/>
      </w:pPr>
    </w:p>
    <w:p w:rsidR="00113F43" w:rsidRDefault="00113F43" w:rsidP="00AF3BDE">
      <w:pPr>
        <w:pStyle w:val="Textehistoire"/>
      </w:pPr>
      <w:r>
        <w:t xml:space="preserve">• La </w:t>
      </w:r>
      <w:r w:rsidRPr="00055A44">
        <w:rPr>
          <w:b/>
        </w:rPr>
        <w:t>fonction</w:t>
      </w:r>
      <w:r>
        <w:t xml:space="preserve"> d’un mot, c’est </w:t>
      </w:r>
      <w:r w:rsidRPr="00113F43">
        <w:rPr>
          <w:b/>
        </w:rPr>
        <w:t>ce à quoi il sert</w:t>
      </w:r>
      <w:r>
        <w:t xml:space="preserve"> d</w:t>
      </w:r>
      <w:r w:rsidR="00055A44">
        <w:t>ans la phrase : sujet</w:t>
      </w:r>
      <w:r>
        <w:t>, complément...</w:t>
      </w:r>
    </w:p>
    <w:p w:rsidR="00B5123E" w:rsidRDefault="00537906" w:rsidP="00AF3BDE">
      <w:pPr>
        <w:pStyle w:val="Textehistoire"/>
      </w:pPr>
      <w:r>
        <w:t>• L</w:t>
      </w:r>
      <w:r w:rsidR="00B5123E">
        <w:t xml:space="preserve">e </w:t>
      </w:r>
      <w:r w:rsidR="00B5123E" w:rsidRPr="00B5123E">
        <w:rPr>
          <w:b/>
        </w:rPr>
        <w:t>sujet</w:t>
      </w:r>
      <w:r w:rsidR="00B5123E">
        <w:t xml:space="preserve"> est </w:t>
      </w:r>
      <w:r w:rsidR="00B5123E" w:rsidRPr="00B5123E">
        <w:rPr>
          <w:b/>
        </w:rPr>
        <w:t>celui qui fait l’action</w:t>
      </w:r>
      <w:r w:rsidR="00B5123E">
        <w:t xml:space="preserve"> du verbe, qui </w:t>
      </w:r>
      <w:r w:rsidR="00B5123E" w:rsidRPr="00B5123E">
        <w:rPr>
          <w:b/>
        </w:rPr>
        <w:t>possède</w:t>
      </w:r>
      <w:r w:rsidR="00B5123E">
        <w:t xml:space="preserve"> ou qui a une </w:t>
      </w:r>
      <w:r w:rsidR="00B5123E" w:rsidRPr="00B5123E">
        <w:rPr>
          <w:b/>
        </w:rPr>
        <w:t>qualité</w:t>
      </w:r>
      <w:r>
        <w:t>. Q</w:t>
      </w:r>
      <w:r w:rsidR="00B5123E">
        <w:t xml:space="preserve">uestion </w:t>
      </w:r>
      <w:r w:rsidR="00B5123E" w:rsidRPr="00B5123E">
        <w:rPr>
          <w:b/>
          <w:i/>
        </w:rPr>
        <w:t>Qui est-ce qui ?</w:t>
      </w:r>
    </w:p>
    <w:p w:rsidR="00537906" w:rsidRPr="00055A44" w:rsidRDefault="00537906" w:rsidP="00537906">
      <w:pPr>
        <w:pStyle w:val="Textehistoire"/>
      </w:pPr>
      <w:r w:rsidRPr="00055A44">
        <w:t xml:space="preserve">• Les </w:t>
      </w:r>
      <w:r w:rsidRPr="00055A44">
        <w:rPr>
          <w:b/>
        </w:rPr>
        <w:t>articles</w:t>
      </w:r>
      <w:r w:rsidRPr="00055A44">
        <w:t xml:space="preserve"> et les autres déterminants </w:t>
      </w:r>
      <w:r w:rsidRPr="00055A44">
        <w:rPr>
          <w:b/>
        </w:rPr>
        <w:t>déterminent</w:t>
      </w:r>
      <w:r>
        <w:t xml:space="preserve"> le nom qu’ils accompagnent.</w:t>
      </w:r>
    </w:p>
    <w:p w:rsidR="00537906" w:rsidRDefault="00537906" w:rsidP="00AF3BDE">
      <w:pPr>
        <w:pStyle w:val="Textehistoire"/>
      </w:pPr>
      <w:r>
        <w:t>• L</w:t>
      </w:r>
      <w:r w:rsidR="00113F43" w:rsidRPr="00C012F3">
        <w:t xml:space="preserve">e </w:t>
      </w:r>
      <w:r w:rsidR="00113F43" w:rsidRPr="00C012F3">
        <w:rPr>
          <w:b/>
        </w:rPr>
        <w:t>complément d’objet</w:t>
      </w:r>
      <w:r>
        <w:t xml:space="preserve"> indique</w:t>
      </w:r>
      <w:r w:rsidR="0000182B" w:rsidRPr="00C012F3">
        <w:t xml:space="preserve"> </w:t>
      </w:r>
      <w:r w:rsidR="0000182B" w:rsidRPr="00C012F3">
        <w:rPr>
          <w:b/>
        </w:rPr>
        <w:t>ce sur quoi porte</w:t>
      </w:r>
      <w:r w:rsidR="0000182B" w:rsidRPr="00C012F3">
        <w:t xml:space="preserve"> l’action ou la possession du verbe</w:t>
      </w:r>
      <w:r>
        <w:t xml:space="preserve"> ; il </w:t>
      </w:r>
      <w:r w:rsidR="00113F43" w:rsidRPr="00C012F3">
        <w:t xml:space="preserve"> </w:t>
      </w:r>
      <w:r w:rsidR="00113F43" w:rsidRPr="00C012F3">
        <w:rPr>
          <w:b/>
        </w:rPr>
        <w:t>n’est pas supprimable</w:t>
      </w:r>
      <w:r w:rsidR="00B5123E" w:rsidRPr="00C012F3">
        <w:t xml:space="preserve"> (« Je fais </w:t>
      </w:r>
      <w:r w:rsidR="00B5123E" w:rsidRPr="00C012F3">
        <w:rPr>
          <w:u w:val="single"/>
        </w:rPr>
        <w:t>mon travail</w:t>
      </w:r>
      <w:r w:rsidR="00887DEC">
        <w:t> » n’est pas « J</w:t>
      </w:r>
      <w:r w:rsidR="00B5123E" w:rsidRPr="00C012F3">
        <w:t xml:space="preserve">e fais »). </w:t>
      </w:r>
    </w:p>
    <w:p w:rsidR="00AA3CD6" w:rsidRDefault="00C012F3" w:rsidP="00AF3BDE">
      <w:pPr>
        <w:pStyle w:val="Textehistoire"/>
      </w:pPr>
      <w:r>
        <w:br w:type="column"/>
      </w:r>
      <w:r w:rsidR="00183FF6">
        <w:lastRenderedPageBreak/>
        <w:t>• </w:t>
      </w:r>
      <w:r w:rsidR="00183FF6" w:rsidRPr="0029607E">
        <w:rPr>
          <w:b/>
          <w:i/>
        </w:rPr>
        <w:t>Je distingue :</w:t>
      </w:r>
    </w:p>
    <w:p w:rsidR="00AA3CD6" w:rsidRPr="004D10A3" w:rsidRDefault="00A03ADC" w:rsidP="0029607E">
      <w:pPr>
        <w:pStyle w:val="Textehistoire"/>
        <w:ind w:firstLine="0"/>
      </w:pPr>
      <w:r>
        <w:rPr>
          <w:noProof/>
        </w:rPr>
        <w:pict>
          <v:shape id="_x0000_s1031" type="#_x0000_t87" style="position:absolute;margin-left:-11.8pt;margin-top:2.3pt;width:9pt;height:120.2pt;z-index:251656192" adj=",11400"/>
        </w:pict>
      </w:r>
      <w:r>
        <w:t>—</w:t>
      </w:r>
      <w:r w:rsidR="00AA3CD6">
        <w:t> </w:t>
      </w:r>
      <w:r w:rsidR="00B5123E">
        <w:t xml:space="preserve">le </w:t>
      </w:r>
      <w:r w:rsidR="00B5123E" w:rsidRPr="00B5123E">
        <w:rPr>
          <w:b/>
        </w:rPr>
        <w:t>COD</w:t>
      </w:r>
      <w:r w:rsidR="00537906">
        <w:t> </w:t>
      </w:r>
      <w:r w:rsidR="00537906" w:rsidRPr="004D10A3">
        <w:t xml:space="preserve">: </w:t>
      </w:r>
      <w:r w:rsidR="00183FF6" w:rsidRPr="004D10A3">
        <w:t>c.</w:t>
      </w:r>
      <w:r w:rsidR="000B0EEE" w:rsidRPr="004D10A3">
        <w:t xml:space="preserve"> d’objet </w:t>
      </w:r>
      <w:r w:rsidR="004D10A3">
        <w:t>direct, sans préposition</w:t>
      </w:r>
    </w:p>
    <w:p w:rsidR="00537906" w:rsidRPr="00C012F3" w:rsidRDefault="00537906" w:rsidP="00537906">
      <w:pPr>
        <w:pStyle w:val="Textehistoire"/>
        <w:ind w:firstLine="0"/>
      </w:pPr>
      <w:r>
        <w:t>(</w:t>
      </w:r>
      <w:r w:rsidRPr="00C012F3">
        <w:t xml:space="preserve">Question </w:t>
      </w:r>
      <w:r w:rsidRPr="00C012F3">
        <w:rPr>
          <w:b/>
          <w:i/>
        </w:rPr>
        <w:t>Qui ou</w:t>
      </w:r>
      <w:r w:rsidRPr="00C012F3">
        <w:t xml:space="preserve"> </w:t>
      </w:r>
      <w:r w:rsidRPr="00C012F3">
        <w:rPr>
          <w:b/>
          <w:i/>
        </w:rPr>
        <w:t>Quoi ?</w:t>
      </w:r>
      <w:r w:rsidRPr="00C012F3">
        <w:t xml:space="preserve"> </w:t>
      </w:r>
      <w:r w:rsidRPr="00C012F3">
        <w:rPr>
          <w:b/>
        </w:rPr>
        <w:t>après le verbe</w:t>
      </w:r>
      <w:r w:rsidRPr="0031419E">
        <w:t>),</w:t>
      </w:r>
    </w:p>
    <w:p w:rsidR="0029607E" w:rsidRDefault="00A03ADC" w:rsidP="0029607E">
      <w:pPr>
        <w:pStyle w:val="Textehistoire"/>
        <w:ind w:firstLine="0"/>
        <w:rPr>
          <w:noProof/>
        </w:rPr>
      </w:pPr>
      <w:r>
        <w:t>—</w:t>
      </w:r>
      <w:r w:rsidR="00537906">
        <w:t> </w:t>
      </w:r>
      <w:r w:rsidR="00AA3CD6">
        <w:t>le</w:t>
      </w:r>
      <w:r w:rsidR="00B5123E">
        <w:t xml:space="preserve"> </w:t>
      </w:r>
      <w:r w:rsidR="00B5123E" w:rsidRPr="00B5123E">
        <w:rPr>
          <w:b/>
        </w:rPr>
        <w:t>COI</w:t>
      </w:r>
      <w:r w:rsidR="00537906">
        <w:rPr>
          <w:b/>
        </w:rPr>
        <w:t> </w:t>
      </w:r>
      <w:r w:rsidR="00537906">
        <w:t xml:space="preserve">: </w:t>
      </w:r>
      <w:r w:rsidR="00183FF6" w:rsidRPr="00370320">
        <w:t xml:space="preserve">c. d’objet </w:t>
      </w:r>
      <w:r w:rsidR="00B5123E" w:rsidRPr="00370320">
        <w:t xml:space="preserve">indirect, </w:t>
      </w:r>
      <w:r w:rsidR="00183FF6" w:rsidRPr="00370320">
        <w:t xml:space="preserve">car </w:t>
      </w:r>
      <w:r w:rsidR="00537906" w:rsidRPr="00370320">
        <w:t xml:space="preserve">séparé par une préposition </w:t>
      </w:r>
      <w:r w:rsidR="00537906">
        <w:rPr>
          <w:sz w:val="18"/>
          <w:szCs w:val="18"/>
        </w:rPr>
        <w:t>(</w:t>
      </w:r>
      <w:r w:rsidR="005C5468">
        <w:rPr>
          <w:noProof/>
        </w:rPr>
        <w:t xml:space="preserve">Question </w:t>
      </w:r>
      <w:r w:rsidR="005C5468" w:rsidRPr="00E57F95">
        <w:rPr>
          <w:b/>
          <w:i/>
          <w:noProof/>
        </w:rPr>
        <w:t xml:space="preserve">A qui, </w:t>
      </w:r>
      <w:r w:rsidR="00E57F95" w:rsidRPr="00E57F95">
        <w:rPr>
          <w:b/>
          <w:i/>
          <w:noProof/>
        </w:rPr>
        <w:t xml:space="preserve">à quoi, </w:t>
      </w:r>
      <w:r w:rsidR="005C5468" w:rsidRPr="00E57F95">
        <w:rPr>
          <w:b/>
          <w:i/>
          <w:noProof/>
        </w:rPr>
        <w:t>de qui</w:t>
      </w:r>
      <w:r w:rsidR="00E57F95" w:rsidRPr="00E57F95">
        <w:rPr>
          <w:b/>
          <w:i/>
          <w:noProof/>
        </w:rPr>
        <w:t>, de quoi ?</w:t>
      </w:r>
      <w:r w:rsidR="00E57F95" w:rsidRPr="00E57F95">
        <w:rPr>
          <w:b/>
          <w:noProof/>
        </w:rPr>
        <w:t xml:space="preserve"> après le verbe</w:t>
      </w:r>
      <w:r w:rsidR="00537906" w:rsidRPr="00537906">
        <w:rPr>
          <w:noProof/>
        </w:rPr>
        <w:t>)</w:t>
      </w:r>
    </w:p>
    <w:p w:rsidR="00537906" w:rsidRPr="00537906" w:rsidRDefault="00537906" w:rsidP="00537906">
      <w:pPr>
        <w:pStyle w:val="Textehistoire"/>
        <w:ind w:firstLine="0"/>
      </w:pPr>
      <w:r>
        <w:t xml:space="preserve">— et </w:t>
      </w:r>
      <w:r w:rsidRPr="00C012F3">
        <w:t xml:space="preserve">le </w:t>
      </w:r>
      <w:r w:rsidRPr="00C012F3">
        <w:rPr>
          <w:b/>
        </w:rPr>
        <w:t xml:space="preserve">compl. d’attribution ou COS : </w:t>
      </w:r>
      <w:r w:rsidRPr="00C012F3">
        <w:t xml:space="preserve">personne ou chose </w:t>
      </w:r>
      <w:r w:rsidRPr="00C012F3">
        <w:rPr>
          <w:b/>
        </w:rPr>
        <w:t>pour ou contre laquelle</w:t>
      </w:r>
      <w:r w:rsidRPr="00C012F3">
        <w:t xml:space="preserve"> le sujet fait porter l’action du verbe </w:t>
      </w:r>
      <w:r w:rsidRPr="00537906">
        <w:rPr>
          <w:sz w:val="18"/>
          <w:szCs w:val="18"/>
        </w:rPr>
        <w:t xml:space="preserve">(Question </w:t>
      </w:r>
      <w:r w:rsidRPr="00537906">
        <w:rPr>
          <w:b/>
          <w:i/>
          <w:sz w:val="18"/>
          <w:szCs w:val="18"/>
        </w:rPr>
        <w:t>A qui, à</w:t>
      </w:r>
      <w:r w:rsidRPr="00537906">
        <w:rPr>
          <w:b/>
          <w:sz w:val="18"/>
          <w:szCs w:val="18"/>
        </w:rPr>
        <w:t xml:space="preserve"> </w:t>
      </w:r>
      <w:r w:rsidRPr="00537906">
        <w:rPr>
          <w:b/>
          <w:i/>
          <w:sz w:val="18"/>
          <w:szCs w:val="18"/>
        </w:rPr>
        <w:t>quoi</w:t>
      </w:r>
      <w:r w:rsidRPr="00537906">
        <w:rPr>
          <w:i/>
          <w:sz w:val="18"/>
          <w:szCs w:val="18"/>
        </w:rPr>
        <w:t xml:space="preserve"> </w:t>
      </w:r>
      <w:r w:rsidRPr="00537906">
        <w:rPr>
          <w:b/>
          <w:sz w:val="18"/>
          <w:szCs w:val="18"/>
        </w:rPr>
        <w:t xml:space="preserve">après </w:t>
      </w:r>
      <w:r>
        <w:rPr>
          <w:b/>
          <w:sz w:val="18"/>
          <w:szCs w:val="18"/>
        </w:rPr>
        <w:t xml:space="preserve">le </w:t>
      </w:r>
      <w:r w:rsidRPr="00537906">
        <w:rPr>
          <w:b/>
          <w:sz w:val="18"/>
          <w:szCs w:val="18"/>
        </w:rPr>
        <w:t xml:space="preserve">verbe et </w:t>
      </w:r>
      <w:r>
        <w:rPr>
          <w:b/>
          <w:sz w:val="18"/>
          <w:szCs w:val="18"/>
        </w:rPr>
        <w:t>le compl.</w:t>
      </w:r>
      <w:r w:rsidRPr="00537906">
        <w:rPr>
          <w:b/>
          <w:sz w:val="18"/>
          <w:szCs w:val="18"/>
        </w:rPr>
        <w:t xml:space="preserve"> d’objet</w:t>
      </w:r>
      <w:r w:rsidRPr="00537906">
        <w:rPr>
          <w:sz w:val="18"/>
          <w:szCs w:val="18"/>
        </w:rPr>
        <w:t>).</w:t>
      </w:r>
      <w:r w:rsidRPr="00537906">
        <w:t xml:space="preserve"> </w:t>
      </w:r>
      <w:r>
        <w:t xml:space="preserve">Ex. : Je donne une boulette </w:t>
      </w:r>
      <w:r w:rsidRPr="00E42EC2">
        <w:rPr>
          <w:u w:val="single"/>
        </w:rPr>
        <w:t>à mon chat</w:t>
      </w:r>
      <w:r>
        <w:t>.</w:t>
      </w:r>
    </w:p>
    <w:p w:rsidR="0029607E" w:rsidRDefault="0029607E" w:rsidP="0029607E">
      <w:pPr>
        <w:pStyle w:val="Textehistoire"/>
        <w:ind w:firstLine="0"/>
      </w:pPr>
      <w:r>
        <w:rPr>
          <w:noProof/>
        </w:rPr>
        <w:pict>
          <v:shape id="_x0000_s1038" type="#_x0000_t87" style="position:absolute;margin-left:-11.8pt;margin-top:5.3pt;width:9pt;height:26.95pt;z-index:251658240" adj=",11400"/>
        </w:pict>
      </w:r>
      <w:r w:rsidR="00C012F3">
        <w:t>—</w:t>
      </w:r>
      <w:r w:rsidR="00E57F95">
        <w:t> </w:t>
      </w:r>
      <w:r w:rsidR="00537906">
        <w:t>le</w:t>
      </w:r>
      <w:r>
        <w:t xml:space="preserve"> </w:t>
      </w:r>
      <w:r w:rsidR="00BE29D2">
        <w:rPr>
          <w:b/>
        </w:rPr>
        <w:t>compl.</w:t>
      </w:r>
      <w:r w:rsidRPr="000B0EEE">
        <w:rPr>
          <w:b/>
        </w:rPr>
        <w:t xml:space="preserve"> du nom</w:t>
      </w:r>
      <w:r w:rsidR="00537906">
        <w:t xml:space="preserve"> (complète</w:t>
      </w:r>
      <w:r>
        <w:t xml:space="preserve"> un nom)</w:t>
      </w:r>
      <w:r w:rsidR="00E57F95">
        <w:t>,</w:t>
      </w:r>
      <w:r>
        <w:t xml:space="preserve"> </w:t>
      </w:r>
    </w:p>
    <w:p w:rsidR="0029607E" w:rsidRDefault="00537906" w:rsidP="0029607E">
      <w:pPr>
        <w:pStyle w:val="Textehistoire"/>
        <w:ind w:firstLine="0"/>
      </w:pPr>
      <w:r>
        <w:t>— le</w:t>
      </w:r>
      <w:r w:rsidR="0029607E">
        <w:t xml:space="preserve"> </w:t>
      </w:r>
      <w:r>
        <w:rPr>
          <w:b/>
        </w:rPr>
        <w:t>compl.</w:t>
      </w:r>
      <w:r w:rsidR="0029607E" w:rsidRPr="000B0EEE">
        <w:rPr>
          <w:b/>
        </w:rPr>
        <w:t xml:space="preserve"> du verbe</w:t>
      </w:r>
      <w:r w:rsidR="0029607E">
        <w:t xml:space="preserve"> (compl</w:t>
      </w:r>
      <w:r>
        <w:t>ète</w:t>
      </w:r>
      <w:r w:rsidR="00BE29D2">
        <w:t xml:space="preserve"> un verbe)</w:t>
      </w:r>
      <w:r w:rsidR="0029607E">
        <w:t xml:space="preserve"> </w:t>
      </w:r>
    </w:p>
    <w:p w:rsidR="0029607E" w:rsidRDefault="0029607E" w:rsidP="0029607E">
      <w:pPr>
        <w:pStyle w:val="Textehistoire"/>
        <w:ind w:firstLine="0"/>
      </w:pPr>
      <w:r>
        <w:t xml:space="preserve">— et les compl. de </w:t>
      </w:r>
      <w:r w:rsidRPr="00F97AD1">
        <w:rPr>
          <w:b/>
        </w:rPr>
        <w:t>l’adjectif</w:t>
      </w:r>
      <w:r>
        <w:t xml:space="preserve"> et de </w:t>
      </w:r>
      <w:r w:rsidRPr="00F97AD1">
        <w:rPr>
          <w:b/>
        </w:rPr>
        <w:t>l’adverbe</w:t>
      </w:r>
      <w:r>
        <w:t>.</w:t>
      </w:r>
    </w:p>
    <w:p w:rsidR="00A03ADC" w:rsidRDefault="00A03ADC" w:rsidP="00AF3BDE">
      <w:pPr>
        <w:pStyle w:val="Textehistoire"/>
      </w:pPr>
      <w:r>
        <w:t>• L</w:t>
      </w:r>
      <w:r w:rsidR="000B0EEE">
        <w:t xml:space="preserve">es 3 </w:t>
      </w:r>
      <w:r w:rsidR="000B0EEE" w:rsidRPr="000B0EEE">
        <w:rPr>
          <w:b/>
        </w:rPr>
        <w:t>fonctions de l’adjectif</w:t>
      </w:r>
      <w:r w:rsidR="000B0EEE">
        <w:t xml:space="preserve"> : </w:t>
      </w:r>
    </w:p>
    <w:p w:rsidR="00183FF6" w:rsidRDefault="0029607E" w:rsidP="0029607E">
      <w:pPr>
        <w:pStyle w:val="Textehistoire"/>
        <w:ind w:firstLine="0"/>
      </w:pPr>
      <w:r>
        <w:rPr>
          <w:noProof/>
        </w:rPr>
        <w:pict>
          <v:shape id="_x0000_s1039" type="#_x0000_t87" style="position:absolute;margin-left:-11.8pt;margin-top:3.15pt;width:9pt;height:29.75pt;z-index:251659264" adj=",11400"/>
        </w:pict>
      </w:r>
      <w:r w:rsidR="00A03ADC">
        <w:t>—</w:t>
      </w:r>
      <w:r w:rsidR="00183FF6">
        <w:t> </w:t>
      </w:r>
      <w:r w:rsidR="000B0EEE" w:rsidRPr="000B0EEE">
        <w:rPr>
          <w:b/>
        </w:rPr>
        <w:t>épithète</w:t>
      </w:r>
      <w:r w:rsidR="000B0EEE">
        <w:t xml:space="preserve"> (placé à côté), </w:t>
      </w:r>
    </w:p>
    <w:p w:rsidR="00A03ADC" w:rsidRDefault="00A03ADC" w:rsidP="0029607E">
      <w:pPr>
        <w:pStyle w:val="Textehistoire"/>
        <w:ind w:firstLine="0"/>
      </w:pPr>
      <w:r w:rsidRPr="00537906">
        <w:t>— </w:t>
      </w:r>
      <w:r w:rsidR="000B0EEE" w:rsidRPr="000B0EEE">
        <w:rPr>
          <w:b/>
        </w:rPr>
        <w:t>attribut</w:t>
      </w:r>
      <w:r>
        <w:t xml:space="preserve"> (relié par un verbe d’état),</w:t>
      </w:r>
    </w:p>
    <w:p w:rsidR="000B0EEE" w:rsidRDefault="00A03ADC" w:rsidP="0029607E">
      <w:pPr>
        <w:pStyle w:val="Textehistoire"/>
        <w:ind w:firstLine="0"/>
      </w:pPr>
      <w:r>
        <w:t>— </w:t>
      </w:r>
      <w:r w:rsidR="000B0EEE" w:rsidRPr="000B0EEE">
        <w:rPr>
          <w:b/>
        </w:rPr>
        <w:t>apposé</w:t>
      </w:r>
      <w:r w:rsidR="000B0EEE">
        <w:t xml:space="preserve"> (séparé par une virgule)</w:t>
      </w:r>
      <w:r w:rsidR="0000182B">
        <w:t>.</w:t>
      </w:r>
    </w:p>
    <w:p w:rsidR="0067622C" w:rsidRDefault="007F2105" w:rsidP="0067622C">
      <w:pPr>
        <w:pStyle w:val="Textehistoire"/>
      </w:pPr>
      <w:r>
        <w:t>• Les p</w:t>
      </w:r>
      <w:r w:rsidR="0067622C">
        <w:t xml:space="preserve">rincipaux </w:t>
      </w:r>
      <w:r w:rsidR="0067622C">
        <w:rPr>
          <w:b/>
        </w:rPr>
        <w:t>compl</w:t>
      </w:r>
      <w:r>
        <w:rPr>
          <w:b/>
        </w:rPr>
        <w:t>éments</w:t>
      </w:r>
      <w:r w:rsidR="0067622C">
        <w:rPr>
          <w:b/>
        </w:rPr>
        <w:t xml:space="preserve"> circonstanciels :</w:t>
      </w:r>
      <w:r w:rsidR="0067622C">
        <w:t xml:space="preserve"> lieu, temps, moyen, maniè</w:t>
      </w:r>
      <w:r w:rsidR="00962145">
        <w:t>re, but, cause, accompagnement.</w:t>
      </w:r>
    </w:p>
    <w:p w:rsidR="00962145" w:rsidRPr="00962145" w:rsidRDefault="00537906" w:rsidP="00962145">
      <w:pPr>
        <w:pStyle w:val="Textehistoire"/>
        <w:rPr>
          <w:b/>
        </w:rPr>
      </w:pPr>
      <w:r>
        <w:t>• L</w:t>
      </w:r>
      <w:r w:rsidR="00962145">
        <w:t xml:space="preserve">e </w:t>
      </w:r>
      <w:r w:rsidR="00962145" w:rsidRPr="000A6EF9">
        <w:rPr>
          <w:b/>
        </w:rPr>
        <w:t>complément d’agent</w:t>
      </w:r>
      <w:r w:rsidR="00962145">
        <w:rPr>
          <w:b/>
        </w:rPr>
        <w:t xml:space="preserve"> : </w:t>
      </w:r>
      <w:r w:rsidR="00962145">
        <w:t xml:space="preserve">Celui qui </w:t>
      </w:r>
      <w:r w:rsidR="00962145" w:rsidRPr="000A6EF9">
        <w:rPr>
          <w:b/>
        </w:rPr>
        <w:t>fait l’action dans la phrase passive</w:t>
      </w:r>
      <w:r w:rsidR="00370320">
        <w:t xml:space="preserve"> (</w:t>
      </w:r>
      <w:r w:rsidR="00126F63">
        <w:t>avec</w:t>
      </w:r>
      <w:r w:rsidR="00370320">
        <w:t xml:space="preserve"> les </w:t>
      </w:r>
      <w:r w:rsidR="00962145">
        <w:t xml:space="preserve">prépositions </w:t>
      </w:r>
      <w:r w:rsidR="00962145" w:rsidRPr="006A6B0C">
        <w:rPr>
          <w:i/>
        </w:rPr>
        <w:t>par</w:t>
      </w:r>
      <w:r w:rsidR="00962145">
        <w:t xml:space="preserve"> ou </w:t>
      </w:r>
      <w:r w:rsidR="00962145" w:rsidRPr="006A6B0C">
        <w:rPr>
          <w:i/>
        </w:rPr>
        <w:t>de</w:t>
      </w:r>
      <w:r w:rsidR="00962145">
        <w:t xml:space="preserve"> </w:t>
      </w:r>
      <w:r w:rsidR="00962145" w:rsidRPr="006A6B0C">
        <w:rPr>
          <w:b/>
        </w:rPr>
        <w:t>après verbe passi</w:t>
      </w:r>
      <w:r w:rsidR="00126F63">
        <w:rPr>
          <w:b/>
        </w:rPr>
        <w:t>f</w:t>
      </w:r>
      <w:r w:rsidR="00370320" w:rsidRPr="00370320">
        <w:t>)</w:t>
      </w:r>
      <w:r w:rsidR="00962145">
        <w:t>.</w:t>
      </w:r>
    </w:p>
    <w:p w:rsidR="00962145" w:rsidRDefault="00962145" w:rsidP="00962145">
      <w:pPr>
        <w:pStyle w:val="Textehistoire"/>
      </w:pPr>
      <w:r>
        <w:t xml:space="preserve">Ex. : La souris est dévorée </w:t>
      </w:r>
      <w:r w:rsidRPr="00136EDB">
        <w:rPr>
          <w:u w:val="single"/>
        </w:rPr>
        <w:t>par le chat</w:t>
      </w:r>
      <w:r>
        <w:t>.</w:t>
      </w:r>
    </w:p>
    <w:p w:rsidR="0000182B" w:rsidRPr="0000182B" w:rsidRDefault="00055A44" w:rsidP="00055A44">
      <w:pPr>
        <w:pStyle w:val="Titre1"/>
      </w:pPr>
      <w:r>
        <w:t>B. L</w:t>
      </w:r>
      <w:r w:rsidR="0000182B" w:rsidRPr="0000182B">
        <w:t>’analyse logique</w:t>
      </w:r>
    </w:p>
    <w:p w:rsidR="00B00365" w:rsidRDefault="00B00365" w:rsidP="0000182B">
      <w:pPr>
        <w:pStyle w:val="Textehistoire"/>
      </w:pPr>
    </w:p>
    <w:p w:rsidR="00370320" w:rsidRPr="00055A44" w:rsidRDefault="00370320" w:rsidP="00370320">
      <w:pPr>
        <w:pStyle w:val="Textehistoire"/>
        <w:rPr>
          <w:b/>
          <w:i/>
        </w:rPr>
      </w:pPr>
      <w:r w:rsidRPr="00055A44">
        <w:rPr>
          <w:b/>
          <w:i/>
        </w:rPr>
        <w:t>1) Définition</w:t>
      </w:r>
      <w:r w:rsidR="00887DEC">
        <w:rPr>
          <w:b/>
          <w:i/>
        </w:rPr>
        <w:t>s</w:t>
      </w:r>
      <w:r w:rsidR="00B7315D">
        <w:rPr>
          <w:b/>
          <w:i/>
        </w:rPr>
        <w:t> :</w:t>
      </w:r>
    </w:p>
    <w:p w:rsidR="00370320" w:rsidRDefault="00370320" w:rsidP="0000182B">
      <w:pPr>
        <w:pStyle w:val="Textehistoire"/>
      </w:pPr>
    </w:p>
    <w:p w:rsidR="00055A44" w:rsidRDefault="00370320" w:rsidP="0000182B">
      <w:pPr>
        <w:pStyle w:val="Textehistoire"/>
      </w:pPr>
      <w:r>
        <w:t>• </w:t>
      </w:r>
      <w:r w:rsidR="00055A44">
        <w:t xml:space="preserve">C’est </w:t>
      </w:r>
      <w:r w:rsidR="00055A44" w:rsidRPr="00055A44">
        <w:rPr>
          <w:b/>
        </w:rPr>
        <w:t>l’étude des propositions</w:t>
      </w:r>
      <w:r w:rsidR="00055A44">
        <w:t>.</w:t>
      </w:r>
    </w:p>
    <w:p w:rsidR="00C02658" w:rsidRDefault="00370320" w:rsidP="00C02658">
      <w:pPr>
        <w:pStyle w:val="Textehistoire"/>
      </w:pPr>
      <w:r w:rsidRPr="006A6B0C">
        <w:t>•</w:t>
      </w:r>
      <w:r>
        <w:t xml:space="preserve"> Une </w:t>
      </w:r>
      <w:r w:rsidRPr="00560534">
        <w:rPr>
          <w:b/>
          <w:i/>
        </w:rPr>
        <w:t>proposition</w:t>
      </w:r>
      <w:r>
        <w:t xml:space="preserve"> est </w:t>
      </w:r>
      <w:r w:rsidRPr="004D10A3">
        <w:t>un groupe de mots qui a pour noyau un</w:t>
      </w:r>
      <w:r w:rsidRPr="00560534">
        <w:rPr>
          <w:b/>
        </w:rPr>
        <w:t xml:space="preserve"> </w:t>
      </w:r>
      <w:r w:rsidRPr="006A6B0C">
        <w:rPr>
          <w:b/>
        </w:rPr>
        <w:t>verbe</w:t>
      </w:r>
      <w:r>
        <w:t>.</w:t>
      </w:r>
      <w:r w:rsidRPr="006A6B0C">
        <w:t> </w:t>
      </w:r>
    </w:p>
    <w:p w:rsidR="00C02658" w:rsidRDefault="00C02658" w:rsidP="00887DEC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 </w:t>
      </w:r>
      <w:r w:rsidRPr="00C02658">
        <w:rPr>
          <w:b/>
        </w:rPr>
        <w:t>I</w:t>
      </w:r>
      <w:r>
        <w:rPr>
          <w:b/>
        </w:rPr>
        <w:t xml:space="preserve">ndépendante : </w:t>
      </w:r>
      <w:r w:rsidRPr="00560534">
        <w:rPr>
          <w:b/>
        </w:rPr>
        <w:t xml:space="preserve">ne dépend d’aucune </w:t>
      </w:r>
      <w:proofErr w:type="gramStart"/>
      <w:r w:rsidRPr="00560534">
        <w:rPr>
          <w:b/>
        </w:rPr>
        <w:t>autre</w:t>
      </w:r>
      <w:proofErr w:type="gramEnd"/>
      <w:r w:rsidRPr="00DC2152">
        <w:t xml:space="preserve"> et </w:t>
      </w:r>
      <w:r>
        <w:t>aucune autre n’en dépend.</w:t>
      </w:r>
    </w:p>
    <w:p w:rsidR="00C02658" w:rsidRDefault="00C02658" w:rsidP="00887DEC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 </w:t>
      </w:r>
      <w:r>
        <w:rPr>
          <w:b/>
        </w:rPr>
        <w:t xml:space="preserve">Principale : </w:t>
      </w:r>
      <w:r>
        <w:t>ne dépend</w:t>
      </w:r>
      <w:r w:rsidRPr="00DC2152">
        <w:t xml:space="preserve"> de rien mais au moins une </w:t>
      </w:r>
      <w:r w:rsidRPr="00DC2152">
        <w:rPr>
          <w:b/>
        </w:rPr>
        <w:t>subordonnée</w:t>
      </w:r>
      <w:r>
        <w:rPr>
          <w:b/>
        </w:rPr>
        <w:t xml:space="preserve"> </w:t>
      </w:r>
      <w:r w:rsidRPr="00C52E9C">
        <w:t>en dépend</w:t>
      </w:r>
      <w:r>
        <w:t>.</w:t>
      </w:r>
    </w:p>
    <w:p w:rsidR="00C02658" w:rsidRPr="00C012F3" w:rsidRDefault="00C02658" w:rsidP="00887DEC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 </w:t>
      </w:r>
      <w:r>
        <w:rPr>
          <w:b/>
        </w:rPr>
        <w:t xml:space="preserve">Subordonnée : </w:t>
      </w:r>
      <w:r w:rsidRPr="00C02658">
        <w:t>dépend</w:t>
      </w:r>
      <w:r w:rsidRPr="00C012F3">
        <w:t xml:space="preserve"> d’une </w:t>
      </w:r>
      <w:r w:rsidRPr="00C02658">
        <w:rPr>
          <w:b/>
        </w:rPr>
        <w:t>principale</w:t>
      </w:r>
      <w:r w:rsidRPr="00C012F3">
        <w:t xml:space="preserve">, </w:t>
      </w:r>
      <w:r>
        <w:t>intr.</w:t>
      </w:r>
      <w:r w:rsidRPr="00C012F3">
        <w:t xml:space="preserve"> par un </w:t>
      </w:r>
      <w:r w:rsidRPr="00C012F3">
        <w:rPr>
          <w:b/>
        </w:rPr>
        <w:t>mot subordonnant</w:t>
      </w:r>
      <w:r>
        <w:t>.</w:t>
      </w:r>
    </w:p>
    <w:p w:rsidR="00887DEC" w:rsidRDefault="00370320" w:rsidP="00887DEC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 </w:t>
      </w:r>
      <w:r w:rsidR="00C02658">
        <w:rPr>
          <w:b/>
          <w:i/>
        </w:rPr>
        <w:t xml:space="preserve">Analyse </w:t>
      </w:r>
      <w:proofErr w:type="gramStart"/>
      <w:r w:rsidR="00C02658">
        <w:rPr>
          <w:b/>
          <w:i/>
        </w:rPr>
        <w:t>d’une</w:t>
      </w:r>
      <w:proofErr w:type="gramEnd"/>
      <w:r w:rsidR="00C02658">
        <w:rPr>
          <w:b/>
          <w:i/>
        </w:rPr>
        <w:t xml:space="preserve"> indép. </w:t>
      </w:r>
      <w:proofErr w:type="gramStart"/>
      <w:r w:rsidR="00C02658">
        <w:rPr>
          <w:b/>
          <w:i/>
        </w:rPr>
        <w:t>ou</w:t>
      </w:r>
      <w:proofErr w:type="gramEnd"/>
      <w:r w:rsidR="00C02658">
        <w:rPr>
          <w:b/>
          <w:i/>
        </w:rPr>
        <w:t xml:space="preserve"> </w:t>
      </w:r>
      <w:proofErr w:type="spellStart"/>
      <w:r w:rsidR="00C02658">
        <w:rPr>
          <w:b/>
          <w:i/>
        </w:rPr>
        <w:t>princ</w:t>
      </w:r>
      <w:proofErr w:type="spellEnd"/>
      <w:r w:rsidR="00C02658">
        <w:rPr>
          <w:b/>
          <w:i/>
        </w:rPr>
        <w:t>.</w:t>
      </w:r>
      <w:r w:rsidRPr="00B7315D">
        <w:rPr>
          <w:b/>
          <w:i/>
        </w:rPr>
        <w:t> :</w:t>
      </w:r>
      <w:r>
        <w:t xml:space="preserve"> </w:t>
      </w:r>
      <w:r w:rsidR="00C02658">
        <w:rPr>
          <w:b/>
        </w:rPr>
        <w:t>nature</w:t>
      </w:r>
      <w:r w:rsidR="00C02658" w:rsidRPr="00C02658">
        <w:t>,</w:t>
      </w:r>
      <w:r>
        <w:t xml:space="preserve"> </w:t>
      </w:r>
      <w:r w:rsidRPr="00370320">
        <w:rPr>
          <w:b/>
        </w:rPr>
        <w:t>coordonnée</w:t>
      </w:r>
      <w:r>
        <w:t xml:space="preserve"> </w:t>
      </w:r>
      <w:r w:rsidR="00560534">
        <w:t xml:space="preserve">ou </w:t>
      </w:r>
      <w:r w:rsidR="00560534" w:rsidRPr="00560534">
        <w:rPr>
          <w:b/>
        </w:rPr>
        <w:t>juxtaposée</w:t>
      </w:r>
      <w:r>
        <w:t>.</w:t>
      </w:r>
    </w:p>
    <w:p w:rsidR="00370320" w:rsidRDefault="00887DEC" w:rsidP="00887DEC">
      <w:pPr>
        <w:pStyle w:val="Textehisto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• </w:t>
      </w:r>
      <w:r w:rsidRPr="00C02658">
        <w:rPr>
          <w:b/>
          <w:i/>
        </w:rPr>
        <w:t xml:space="preserve">Analyse d’une </w:t>
      </w:r>
      <w:r>
        <w:rPr>
          <w:b/>
          <w:i/>
        </w:rPr>
        <w:t>s</w:t>
      </w:r>
      <w:r w:rsidRPr="00C02658">
        <w:rPr>
          <w:b/>
          <w:i/>
        </w:rPr>
        <w:t>ubordonnée</w:t>
      </w:r>
      <w:r>
        <w:t> </w:t>
      </w:r>
      <w:r w:rsidRPr="00B7315D">
        <w:rPr>
          <w:b/>
          <w:i/>
        </w:rPr>
        <w:t>:</w:t>
      </w:r>
      <w:r>
        <w:t xml:space="preserve"> </w:t>
      </w:r>
      <w:r w:rsidRPr="00B00365">
        <w:rPr>
          <w:b/>
        </w:rPr>
        <w:t>nature</w:t>
      </w:r>
      <w:r>
        <w:t xml:space="preserve">, </w:t>
      </w:r>
      <w:r w:rsidRPr="00B00365">
        <w:rPr>
          <w:b/>
        </w:rPr>
        <w:t>introduit</w:t>
      </w:r>
      <w:r>
        <w:rPr>
          <w:b/>
        </w:rPr>
        <w:t>e</w:t>
      </w:r>
      <w:r w:rsidRPr="00B00365">
        <w:rPr>
          <w:b/>
        </w:rPr>
        <w:t xml:space="preserve"> par</w:t>
      </w:r>
      <w:r>
        <w:t xml:space="preserve"> (tel mot) et </w:t>
      </w:r>
      <w:r w:rsidRPr="00B00365">
        <w:rPr>
          <w:b/>
        </w:rPr>
        <w:t>fonction</w:t>
      </w:r>
      <w:r>
        <w:t>.</w:t>
      </w:r>
    </w:p>
    <w:p w:rsidR="00370320" w:rsidRDefault="00370320" w:rsidP="0000182B">
      <w:pPr>
        <w:pStyle w:val="Textehistoire"/>
        <w:rPr>
          <w:b/>
          <w:i/>
        </w:rPr>
      </w:pPr>
    </w:p>
    <w:p w:rsidR="00560534" w:rsidRDefault="00C02658" w:rsidP="0000182B">
      <w:pPr>
        <w:pStyle w:val="Textehistoire"/>
        <w:rPr>
          <w:b/>
          <w:i/>
        </w:rPr>
      </w:pPr>
      <w:r>
        <w:rPr>
          <w:b/>
          <w:i/>
        </w:rPr>
        <w:t>2)</w:t>
      </w:r>
      <w:r w:rsidR="00887DEC">
        <w:rPr>
          <w:b/>
          <w:i/>
        </w:rPr>
        <w:t xml:space="preserve"> </w:t>
      </w:r>
      <w:r>
        <w:rPr>
          <w:b/>
          <w:i/>
        </w:rPr>
        <w:t>Je connais mes</w:t>
      </w:r>
      <w:r w:rsidR="00560534">
        <w:rPr>
          <w:b/>
          <w:i/>
        </w:rPr>
        <w:t xml:space="preserve"> </w:t>
      </w:r>
      <w:r>
        <w:rPr>
          <w:b/>
          <w:i/>
        </w:rPr>
        <w:t>subordonnées</w:t>
      </w:r>
      <w:r w:rsidR="00560534">
        <w:rPr>
          <w:b/>
          <w:i/>
        </w:rPr>
        <w:t> :</w:t>
      </w:r>
    </w:p>
    <w:p w:rsidR="00560534" w:rsidRDefault="00560534" w:rsidP="0000182B">
      <w:pPr>
        <w:pStyle w:val="Textehistoire"/>
        <w:rPr>
          <w:b/>
          <w:i/>
        </w:rPr>
      </w:pPr>
    </w:p>
    <w:p w:rsidR="00370320" w:rsidRDefault="00560534" w:rsidP="0000182B">
      <w:pPr>
        <w:pStyle w:val="Textehistoire"/>
        <w:rPr>
          <w:b/>
          <w:i/>
        </w:rPr>
      </w:pPr>
      <w:r w:rsidRPr="00560534">
        <w:t>• </w:t>
      </w:r>
      <w:r w:rsidR="0000182B" w:rsidRPr="00370320">
        <w:rPr>
          <w:b/>
          <w:i/>
        </w:rPr>
        <w:t>Je distingue</w:t>
      </w:r>
      <w:r w:rsidR="00A03ADC" w:rsidRPr="00370320">
        <w:rPr>
          <w:b/>
          <w:i/>
        </w:rPr>
        <w:t> :</w:t>
      </w:r>
      <w:r w:rsidR="0000182B" w:rsidRPr="00370320">
        <w:rPr>
          <w:b/>
          <w:i/>
        </w:rPr>
        <w:t xml:space="preserve"> </w:t>
      </w:r>
    </w:p>
    <w:p w:rsidR="00C02658" w:rsidRDefault="00C02658" w:rsidP="00C02658">
      <w:pPr>
        <w:pStyle w:val="Textehistoire"/>
        <w:ind w:firstLine="0"/>
        <w:rPr>
          <w:noProof/>
        </w:rPr>
      </w:pPr>
      <w:r>
        <w:rPr>
          <w:noProof/>
        </w:rPr>
        <w:pict>
          <v:shape id="_x0000_s1047" type="#_x0000_t87" style="position:absolute;margin-left:-11.8pt;margin-top:3.85pt;width:9pt;height:43.95pt;z-index:251661312" adj=",11400"/>
        </w:pict>
      </w:r>
      <w:r w:rsidR="00A03ADC">
        <w:t>— la</w:t>
      </w:r>
      <w:r>
        <w:t xml:space="preserve"> </w:t>
      </w:r>
      <w:proofErr w:type="spellStart"/>
      <w:r>
        <w:t>sub</w:t>
      </w:r>
      <w:proofErr w:type="spellEnd"/>
      <w:r>
        <w:t>.</w:t>
      </w:r>
      <w:r w:rsidR="00B00365">
        <w:t xml:space="preserve"> </w:t>
      </w:r>
      <w:proofErr w:type="gramStart"/>
      <w:r w:rsidR="00B00365" w:rsidRPr="00B00365">
        <w:rPr>
          <w:b/>
        </w:rPr>
        <w:t>relative</w:t>
      </w:r>
      <w:proofErr w:type="gramEnd"/>
      <w:r w:rsidR="00B00365">
        <w:t xml:space="preserve"> (intr. par un </w:t>
      </w:r>
      <w:r w:rsidR="00B00365" w:rsidRPr="00F97AD1">
        <w:rPr>
          <w:i/>
        </w:rPr>
        <w:t xml:space="preserve">pronom </w:t>
      </w:r>
      <w:r w:rsidR="00B00365" w:rsidRPr="00A5108D">
        <w:rPr>
          <w:i/>
        </w:rPr>
        <w:t>relatif</w:t>
      </w:r>
      <w:r w:rsidR="00A5108D" w:rsidRPr="00A5108D">
        <w:rPr>
          <w:i/>
        </w:rPr>
        <w:t> ;</w:t>
      </w:r>
      <w:r w:rsidR="00A5108D">
        <w:t xml:space="preserve"> e</w:t>
      </w:r>
      <w:r w:rsidR="00A03ADC">
        <w:t>lle</w:t>
      </w:r>
      <w:r w:rsidR="00B00365">
        <w:t xml:space="preserve"> est </w:t>
      </w:r>
      <w:r w:rsidR="00B00365" w:rsidRPr="00B00365">
        <w:rPr>
          <w:b/>
        </w:rPr>
        <w:t>compl</w:t>
      </w:r>
      <w:r>
        <w:rPr>
          <w:b/>
        </w:rPr>
        <w:t>.</w:t>
      </w:r>
      <w:r w:rsidR="00B00365" w:rsidRPr="00B00365">
        <w:rPr>
          <w:b/>
        </w:rPr>
        <w:t xml:space="preserve"> de l’antécédent</w:t>
      </w:r>
      <w:r w:rsidR="0029607E" w:rsidRPr="005C5468">
        <w:t>)</w:t>
      </w:r>
    </w:p>
    <w:p w:rsidR="00B00365" w:rsidRPr="00055A44" w:rsidRDefault="00C02658" w:rsidP="0029607E">
      <w:pPr>
        <w:pStyle w:val="Textehistoire"/>
        <w:ind w:firstLine="0"/>
      </w:pPr>
      <w:r>
        <w:t>— </w:t>
      </w:r>
      <w:r w:rsidR="002F131E">
        <w:t xml:space="preserve">et </w:t>
      </w:r>
      <w:r>
        <w:t xml:space="preserve">la subordonnée </w:t>
      </w:r>
      <w:r w:rsidRPr="00B00365">
        <w:rPr>
          <w:b/>
        </w:rPr>
        <w:t>conjonctive</w:t>
      </w:r>
      <w:r>
        <w:t xml:space="preserve"> (introduite par une </w:t>
      </w:r>
      <w:r w:rsidRPr="00F97AD1">
        <w:rPr>
          <w:i/>
        </w:rPr>
        <w:t>conjonction de subordination</w:t>
      </w:r>
      <w:r>
        <w:t>)</w:t>
      </w:r>
      <w:r w:rsidR="00A03ADC" w:rsidRPr="005C5468">
        <w:t> ;</w:t>
      </w:r>
    </w:p>
    <w:p w:rsidR="00A03ADC" w:rsidRDefault="00A03ADC" w:rsidP="0029607E">
      <w:pPr>
        <w:pStyle w:val="Textehistoire"/>
        <w:ind w:firstLine="0"/>
      </w:pPr>
      <w:r>
        <w:rPr>
          <w:noProof/>
        </w:rPr>
        <w:pict>
          <v:shape id="_x0000_s1036" type="#_x0000_t87" style="position:absolute;margin-left:-11.8pt;margin-top:3pt;width:9pt;height:46.75pt;z-index:251657216" adj=",11400"/>
        </w:pict>
      </w:r>
      <w:r>
        <w:t>— </w:t>
      </w:r>
      <w:r w:rsidR="0031419E">
        <w:t xml:space="preserve">la </w:t>
      </w:r>
      <w:proofErr w:type="spellStart"/>
      <w:r w:rsidR="0031419E">
        <w:t>sub</w:t>
      </w:r>
      <w:proofErr w:type="spellEnd"/>
      <w:r w:rsidR="00C02658">
        <w:t xml:space="preserve">. </w:t>
      </w:r>
      <w:proofErr w:type="gramStart"/>
      <w:r w:rsidR="00C02658">
        <w:t>conj</w:t>
      </w:r>
      <w:proofErr w:type="gramEnd"/>
      <w:r w:rsidR="00C02658">
        <w:t>.</w:t>
      </w:r>
      <w:r w:rsidR="00962145">
        <w:t xml:space="preserve"> </w:t>
      </w:r>
      <w:r w:rsidR="00962145" w:rsidRPr="00962145">
        <w:rPr>
          <w:b/>
        </w:rPr>
        <w:t>complétive</w:t>
      </w:r>
      <w:r w:rsidR="00962145">
        <w:t xml:space="preserve"> (intr</w:t>
      </w:r>
      <w:r w:rsidR="00F97AD1">
        <w:t>od</w:t>
      </w:r>
      <w:r w:rsidR="00A5108D">
        <w:t>.</w:t>
      </w:r>
      <w:r w:rsidR="00962145">
        <w:t xml:space="preserve"> par </w:t>
      </w:r>
      <w:r w:rsidR="00A5108D">
        <w:t xml:space="preserve">la conjonction </w:t>
      </w:r>
      <w:r w:rsidR="00962145" w:rsidRPr="00962145">
        <w:rPr>
          <w:i/>
        </w:rPr>
        <w:t>que</w:t>
      </w:r>
      <w:r w:rsidR="00A5108D">
        <w:rPr>
          <w:i/>
        </w:rPr>
        <w:t> </w:t>
      </w:r>
      <w:r w:rsidR="00A5108D">
        <w:t>;</w:t>
      </w:r>
      <w:r>
        <w:t xml:space="preserve"> COD ou COI</w:t>
      </w:r>
      <w:r w:rsidR="0031419E">
        <w:t>, parfois sujet</w:t>
      </w:r>
      <w:r>
        <w:t>)</w:t>
      </w:r>
    </w:p>
    <w:p w:rsidR="0031419E" w:rsidRDefault="0031419E" w:rsidP="0031419E">
      <w:pPr>
        <w:pStyle w:val="Textehistoire"/>
        <w:ind w:firstLine="0"/>
      </w:pPr>
      <w:r>
        <w:t>— et la</w:t>
      </w:r>
      <w:r w:rsidR="00962145">
        <w:t xml:space="preserve"> </w:t>
      </w:r>
      <w:proofErr w:type="spellStart"/>
      <w:r w:rsidR="00962145">
        <w:t>sub</w:t>
      </w:r>
      <w:proofErr w:type="spellEnd"/>
      <w:r w:rsidR="00C02658">
        <w:t xml:space="preserve">. </w:t>
      </w:r>
      <w:proofErr w:type="gramStart"/>
      <w:r w:rsidR="00C02658">
        <w:t>conj</w:t>
      </w:r>
      <w:proofErr w:type="gramEnd"/>
      <w:r w:rsidR="00C02658">
        <w:t>.</w:t>
      </w:r>
      <w:r w:rsidR="00962145">
        <w:t xml:space="preserve"> </w:t>
      </w:r>
      <w:r w:rsidR="00962145" w:rsidRPr="00962145">
        <w:rPr>
          <w:b/>
        </w:rPr>
        <w:t>circonstancielle</w:t>
      </w:r>
      <w:r w:rsidR="00962145">
        <w:t xml:space="preserve"> </w:t>
      </w:r>
      <w:r w:rsidR="00F97AD1">
        <w:t>(introd.</w:t>
      </w:r>
      <w:r w:rsidR="00962145">
        <w:t xml:space="preserve"> par les autres</w:t>
      </w:r>
      <w:r w:rsidR="00965191">
        <w:t xml:space="preserve"> </w:t>
      </w:r>
      <w:r>
        <w:t>conjonctions de subordination).</w:t>
      </w:r>
    </w:p>
    <w:p w:rsidR="0031419E" w:rsidRDefault="0031419E" w:rsidP="0031419E">
      <w:pPr>
        <w:pStyle w:val="Textehistoire"/>
        <w:ind w:firstLine="360"/>
        <w:rPr>
          <w:noProof/>
        </w:rPr>
      </w:pPr>
      <w:r>
        <w:t xml:space="preserve">• </w:t>
      </w:r>
      <w:r>
        <w:rPr>
          <w:b/>
          <w:i/>
        </w:rPr>
        <w:t>Pour cela,</w:t>
      </w:r>
      <w:r w:rsidRPr="0031419E">
        <w:rPr>
          <w:b/>
          <w:i/>
        </w:rPr>
        <w:t xml:space="preserve"> je distingue :</w:t>
      </w:r>
      <w:r>
        <w:t xml:space="preserve"> </w:t>
      </w:r>
      <w:r w:rsidR="00965191" w:rsidRPr="00965191">
        <w:rPr>
          <w:noProof/>
        </w:rPr>
        <w:t xml:space="preserve"> </w:t>
      </w:r>
    </w:p>
    <w:p w:rsidR="00965191" w:rsidRPr="00C012F3" w:rsidRDefault="00965191" w:rsidP="00965191">
      <w:pPr>
        <w:pStyle w:val="Textehistoire"/>
        <w:ind w:firstLine="0"/>
      </w:pPr>
      <w:r w:rsidRPr="00C012F3">
        <w:rPr>
          <w:noProof/>
        </w:rPr>
        <w:pict>
          <v:shape id="_x0000_s1043" type="#_x0000_t87" style="position:absolute;margin-left:-11.8pt;margin-top:3.5pt;width:9pt;height:46.5pt;z-index:251660288" adj=",11400"/>
        </w:pict>
      </w:r>
      <w:r w:rsidRPr="00C012F3">
        <w:t xml:space="preserve">— la </w:t>
      </w:r>
      <w:r w:rsidRPr="00C012F3">
        <w:rPr>
          <w:b/>
        </w:rPr>
        <w:t>conjonction</w:t>
      </w:r>
      <w:r w:rsidRPr="00C012F3">
        <w:t xml:space="preserve"> </w:t>
      </w:r>
      <w:r w:rsidR="00C02658" w:rsidRPr="00C02658">
        <w:rPr>
          <w:b/>
        </w:rPr>
        <w:t xml:space="preserve">de </w:t>
      </w:r>
      <w:proofErr w:type="spellStart"/>
      <w:r w:rsidR="00C02658" w:rsidRPr="00C02658">
        <w:rPr>
          <w:b/>
        </w:rPr>
        <w:t>sub</w:t>
      </w:r>
      <w:proofErr w:type="spellEnd"/>
      <w:r w:rsidR="00C02658" w:rsidRPr="00C02658">
        <w:rPr>
          <w:b/>
        </w:rPr>
        <w:t>.</w:t>
      </w:r>
      <w:r w:rsidR="00C02658">
        <w:t xml:space="preserve"> </w:t>
      </w:r>
      <w:proofErr w:type="gramStart"/>
      <w:r w:rsidRPr="00C012F3">
        <w:rPr>
          <w:b/>
          <w:i/>
        </w:rPr>
        <w:t>que</w:t>
      </w:r>
      <w:proofErr w:type="gramEnd"/>
      <w:r w:rsidRPr="00C012F3">
        <w:t xml:space="preserve"> (</w:t>
      </w:r>
      <w:r w:rsidR="0031419E">
        <w:t xml:space="preserve">mot-outil, </w:t>
      </w:r>
      <w:r w:rsidR="0031419E" w:rsidRPr="002F131E">
        <w:t xml:space="preserve">n’a </w:t>
      </w:r>
      <w:r w:rsidR="0031419E">
        <w:rPr>
          <w:b/>
        </w:rPr>
        <w:t xml:space="preserve">pas de sens </w:t>
      </w:r>
      <w:r w:rsidR="0031419E" w:rsidRPr="002F131E">
        <w:t>dans la proposition</w:t>
      </w:r>
      <w:r w:rsidRPr="00C012F3">
        <w:t xml:space="preserve">) </w:t>
      </w:r>
    </w:p>
    <w:p w:rsidR="00965191" w:rsidRDefault="00965191" w:rsidP="00965191">
      <w:pPr>
        <w:pStyle w:val="Textehistoire"/>
        <w:ind w:firstLine="0"/>
      </w:pPr>
      <w:r>
        <w:t xml:space="preserve">— et le </w:t>
      </w:r>
      <w:r w:rsidRPr="00962145">
        <w:rPr>
          <w:b/>
        </w:rPr>
        <w:t>pronom relatif</w:t>
      </w:r>
      <w:r>
        <w:t xml:space="preserve"> </w:t>
      </w:r>
      <w:r w:rsidRPr="005C5468">
        <w:rPr>
          <w:b/>
          <w:i/>
        </w:rPr>
        <w:t>que</w:t>
      </w:r>
      <w:r>
        <w:t xml:space="preserve"> (</w:t>
      </w:r>
      <w:r w:rsidR="002F131E">
        <w:t>pronom</w:t>
      </w:r>
      <w:r w:rsidR="0031419E">
        <w:t xml:space="preserve">, </w:t>
      </w:r>
      <w:r w:rsidR="0031419E" w:rsidRPr="00C02658">
        <w:rPr>
          <w:b/>
        </w:rPr>
        <w:t xml:space="preserve">a </w:t>
      </w:r>
      <w:r w:rsidR="004D10A3" w:rsidRPr="00C02658">
        <w:rPr>
          <w:b/>
        </w:rPr>
        <w:t xml:space="preserve">le sens </w:t>
      </w:r>
      <w:r w:rsidR="002F131E">
        <w:rPr>
          <w:b/>
        </w:rPr>
        <w:t>du nom qu’il remplace</w:t>
      </w:r>
      <w:r>
        <w:t>).</w:t>
      </w:r>
    </w:p>
    <w:sectPr w:rsidR="00965191" w:rsidSect="0031419E">
      <w:type w:val="continuous"/>
      <w:pgSz w:w="11906" w:h="16838"/>
      <w:pgMar w:top="567" w:right="567" w:bottom="567" w:left="1134" w:header="709" w:footer="709" w:gutter="0"/>
      <w:cols w:num="2" w:space="708" w:equalWidth="0">
        <w:col w:w="4748" w:space="708"/>
        <w:col w:w="4748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654139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B67658"/>
    <w:rsid w:val="0000182B"/>
    <w:rsid w:val="00055A44"/>
    <w:rsid w:val="000671AD"/>
    <w:rsid w:val="000B0EEE"/>
    <w:rsid w:val="000C3C33"/>
    <w:rsid w:val="00113F43"/>
    <w:rsid w:val="00126F63"/>
    <w:rsid w:val="00183FF6"/>
    <w:rsid w:val="0029607E"/>
    <w:rsid w:val="002F131E"/>
    <w:rsid w:val="0031419E"/>
    <w:rsid w:val="00370320"/>
    <w:rsid w:val="003F5EAF"/>
    <w:rsid w:val="00432006"/>
    <w:rsid w:val="0049700B"/>
    <w:rsid w:val="004D10A3"/>
    <w:rsid w:val="00537906"/>
    <w:rsid w:val="00560534"/>
    <w:rsid w:val="005C5468"/>
    <w:rsid w:val="00615FC5"/>
    <w:rsid w:val="00637269"/>
    <w:rsid w:val="0067622C"/>
    <w:rsid w:val="007F2105"/>
    <w:rsid w:val="00887DEC"/>
    <w:rsid w:val="00951F17"/>
    <w:rsid w:val="00962145"/>
    <w:rsid w:val="00965191"/>
    <w:rsid w:val="009A1CDF"/>
    <w:rsid w:val="00A03ADC"/>
    <w:rsid w:val="00A5108D"/>
    <w:rsid w:val="00A51D0E"/>
    <w:rsid w:val="00AA3CD6"/>
    <w:rsid w:val="00AF3BDE"/>
    <w:rsid w:val="00B00365"/>
    <w:rsid w:val="00B11478"/>
    <w:rsid w:val="00B34E33"/>
    <w:rsid w:val="00B5123E"/>
    <w:rsid w:val="00B56FD2"/>
    <w:rsid w:val="00B67658"/>
    <w:rsid w:val="00B7315D"/>
    <w:rsid w:val="00BE29D2"/>
    <w:rsid w:val="00C012F3"/>
    <w:rsid w:val="00C02658"/>
    <w:rsid w:val="00C826E3"/>
    <w:rsid w:val="00D77DBA"/>
    <w:rsid w:val="00D85B59"/>
    <w:rsid w:val="00E57F95"/>
    <w:rsid w:val="00F85764"/>
    <w:rsid w:val="00F97AD1"/>
    <w:rsid w:val="00FD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rsid w:val="00AF3BD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TextehistoireCar1">
    <w:name w:val="Texte histoire Car1"/>
    <w:basedOn w:val="Policepardfaut"/>
    <w:link w:val="Textehistoire"/>
    <w:locked/>
    <w:rsid w:val="00AF3BDE"/>
    <w:rPr>
      <w:rFonts w:ascii="Verdana" w:hAnsi="Verdana"/>
      <w:lang w:val="fr-FR" w:eastAsia="fr-FR" w:bidi="ar-SA"/>
    </w:rPr>
  </w:style>
  <w:style w:type="paragraph" w:customStyle="1" w:styleId="Textehistoire">
    <w:name w:val="Texte histoire"/>
    <w:basedOn w:val="Normal"/>
    <w:link w:val="TextehistoireCar1"/>
    <w:rsid w:val="00AF3BDE"/>
    <w:pPr>
      <w:tabs>
        <w:tab w:val="left" w:pos="360"/>
      </w:tabs>
      <w:ind w:firstLine="357"/>
    </w:pPr>
    <w:rPr>
      <w:rFonts w:ascii="Verdana" w:hAnsi="Verdana"/>
      <w:sz w:val="20"/>
      <w:szCs w:val="20"/>
    </w:rPr>
  </w:style>
  <w:style w:type="paragraph" w:styleId="Listepuces">
    <w:name w:val="List Bullet"/>
    <w:basedOn w:val="Normal"/>
    <w:rsid w:val="00055A44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707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Réussir en grammaire</vt:lpstr>
    </vt:vector>
  </TitlesOfParts>
  <Company/>
  <LinksUpToDate>false</LinksUpToDate>
  <CharactersWithSpaces>4158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Réussir en grammaire</dc:title>
  <dc:subject/>
  <dc:creator>Fennecs</dc:creator>
  <cp:keywords/>
  <dc:description/>
  <cp:lastModifiedBy>silvestre</cp:lastModifiedBy>
  <cp:revision>2</cp:revision>
  <cp:lastPrinted>2007-02-19T06:50:00Z</cp:lastPrinted>
  <dcterms:created xsi:type="dcterms:W3CDTF">2012-05-20T14:45:00Z</dcterms:created>
  <dcterms:modified xsi:type="dcterms:W3CDTF">2012-05-20T14:45:00Z</dcterms:modified>
</cp:coreProperties>
</file>