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7B9" w:rsidRPr="004C02FF" w:rsidRDefault="004C02FF" w:rsidP="005617B9">
      <w:pPr>
        <w:pStyle w:val="NormalWeb"/>
        <w:pBdr>
          <w:top w:val="single" w:sz="4" w:space="1" w:color="auto"/>
          <w:left w:val="single" w:sz="4" w:space="4" w:color="auto"/>
          <w:bottom w:val="single" w:sz="4" w:space="1" w:color="auto"/>
          <w:right w:val="single" w:sz="4" w:space="4" w:color="auto"/>
        </w:pBdr>
        <w:jc w:val="center"/>
        <w:rPr>
          <w:rFonts w:ascii="Arial" w:hAnsi="Arial" w:cs="Arial"/>
          <w:b/>
          <w:sz w:val="48"/>
          <w:szCs w:val="20"/>
          <w:lang w:val="fr-FR"/>
        </w:rPr>
      </w:pPr>
      <w:r>
        <w:rPr>
          <w:rFonts w:ascii="Verdana" w:hAnsi="Verdana"/>
          <w:noProof/>
          <w:sz w:val="20"/>
          <w:szCs w:val="20"/>
          <w:lang w:val="fr-FR" w:bidi="ar-SA"/>
        </w:rPr>
        <w:drawing>
          <wp:anchor distT="0" distB="0" distL="114300" distR="114300" simplePos="0" relativeHeight="251657216" behindDoc="0" locked="0" layoutInCell="1" allowOverlap="1">
            <wp:simplePos x="0" y="0"/>
            <wp:positionH relativeFrom="column">
              <wp:posOffset>101600</wp:posOffset>
            </wp:positionH>
            <wp:positionV relativeFrom="paragraph">
              <wp:posOffset>-87630</wp:posOffset>
            </wp:positionV>
            <wp:extent cx="482600" cy="609600"/>
            <wp:effectExtent l="1905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482600" cy="609600"/>
                    </a:xfrm>
                    <a:prstGeom prst="rect">
                      <a:avLst/>
                    </a:prstGeom>
                    <a:solidFill>
                      <a:srgbClr val="FFFFFF"/>
                    </a:solidFill>
                    <a:ln w="9525">
                      <a:noFill/>
                      <a:miter lim="800000"/>
                      <a:headEnd/>
                      <a:tailEnd/>
                    </a:ln>
                  </pic:spPr>
                </pic:pic>
              </a:graphicData>
            </a:graphic>
          </wp:anchor>
        </w:drawing>
      </w:r>
      <w:r w:rsidR="000943C4" w:rsidRPr="004C02FF">
        <w:rPr>
          <w:rFonts w:ascii="Arial" w:hAnsi="Arial" w:cs="Arial"/>
          <w:b/>
          <w:sz w:val="48"/>
          <w:szCs w:val="20"/>
          <w:lang w:val="fr-FR"/>
        </w:rPr>
        <w:t>L</w:t>
      </w:r>
      <w:r w:rsidR="00F400BB" w:rsidRPr="004C02FF">
        <w:rPr>
          <w:rFonts w:ascii="Arial" w:hAnsi="Arial" w:cs="Arial"/>
          <w:b/>
          <w:sz w:val="48"/>
          <w:szCs w:val="20"/>
          <w:lang w:val="fr-FR"/>
        </w:rPr>
        <w:t>es Âmes</w:t>
      </w:r>
      <w:r w:rsidR="000943C4" w:rsidRPr="004C02FF">
        <w:rPr>
          <w:rFonts w:ascii="Arial" w:hAnsi="Arial" w:cs="Arial"/>
          <w:b/>
          <w:sz w:val="48"/>
          <w:szCs w:val="20"/>
          <w:lang w:val="fr-FR"/>
        </w:rPr>
        <w:t xml:space="preserve"> </w:t>
      </w:r>
      <w:r w:rsidR="00F400BB" w:rsidRPr="004C02FF">
        <w:rPr>
          <w:rFonts w:ascii="Arial" w:hAnsi="Arial" w:cs="Arial"/>
          <w:b/>
          <w:sz w:val="48"/>
          <w:szCs w:val="20"/>
          <w:lang w:val="fr-FR"/>
        </w:rPr>
        <w:t>du Purgatoire</w:t>
      </w:r>
    </w:p>
    <w:p w:rsidR="005617B9" w:rsidRPr="004C02FF" w:rsidRDefault="005617B9" w:rsidP="005617B9">
      <w:pPr>
        <w:pStyle w:val="NormalWeb"/>
        <w:rPr>
          <w:rFonts w:ascii="Verdana" w:hAnsi="Verdana"/>
          <w:sz w:val="20"/>
          <w:szCs w:val="20"/>
          <w:lang w:val="fr-FR"/>
        </w:rPr>
        <w:sectPr w:rsidR="005617B9" w:rsidRPr="004C02FF" w:rsidSect="005617B9">
          <w:pgSz w:w="11906" w:h="16838"/>
          <w:pgMar w:top="720" w:right="720" w:bottom="720" w:left="720" w:header="708" w:footer="708" w:gutter="0"/>
          <w:cols w:space="708"/>
          <w:docGrid w:linePitch="360"/>
        </w:sectPr>
      </w:pPr>
    </w:p>
    <w:p w:rsidR="005617B9" w:rsidRPr="004C02FF" w:rsidRDefault="004C02FF" w:rsidP="00D902B7">
      <w:pPr>
        <w:pStyle w:val="NormalWeb"/>
        <w:spacing w:before="0" w:beforeAutospacing="0" w:after="0" w:afterAutospacing="0"/>
        <w:rPr>
          <w:rFonts w:ascii="Arial" w:hAnsi="Arial" w:cs="Arial"/>
          <w:b/>
          <w:sz w:val="28"/>
          <w:szCs w:val="20"/>
          <w:lang w:val="fr-FR"/>
        </w:rPr>
      </w:pPr>
      <w:r>
        <w:rPr>
          <w:noProof/>
          <w:lang w:val="fr-FR" w:bidi="ar-SA"/>
        </w:rPr>
        <w:lastRenderedPageBreak/>
        <w:drawing>
          <wp:anchor distT="0" distB="0" distL="114300" distR="114300" simplePos="0" relativeHeight="251658240" behindDoc="0" locked="0" layoutInCell="1" allowOverlap="1">
            <wp:simplePos x="0" y="0"/>
            <wp:positionH relativeFrom="column">
              <wp:posOffset>1990725</wp:posOffset>
            </wp:positionH>
            <wp:positionV relativeFrom="paragraph">
              <wp:posOffset>81915</wp:posOffset>
            </wp:positionV>
            <wp:extent cx="2695575" cy="2847975"/>
            <wp:effectExtent l="19050" t="0" r="952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lum contrast="40000"/>
                    </a:blip>
                    <a:srcRect/>
                    <a:stretch>
                      <a:fillRect/>
                    </a:stretch>
                  </pic:blipFill>
                  <pic:spPr bwMode="auto">
                    <a:xfrm>
                      <a:off x="0" y="0"/>
                      <a:ext cx="2695575" cy="2847975"/>
                    </a:xfrm>
                    <a:prstGeom prst="rect">
                      <a:avLst/>
                    </a:prstGeom>
                    <a:noFill/>
                    <a:ln w="9525">
                      <a:noFill/>
                      <a:miter lim="800000"/>
                      <a:headEnd/>
                      <a:tailEnd/>
                    </a:ln>
                  </pic:spPr>
                </pic:pic>
              </a:graphicData>
            </a:graphic>
          </wp:anchor>
        </w:drawing>
      </w:r>
      <w:r w:rsidR="005B4DD2" w:rsidRPr="004C02FF">
        <w:rPr>
          <w:rFonts w:ascii="Arial" w:hAnsi="Arial" w:cs="Arial"/>
          <w:b/>
          <w:sz w:val="28"/>
          <w:szCs w:val="20"/>
          <w:lang w:val="fr-FR"/>
        </w:rPr>
        <w:t xml:space="preserve"> </w:t>
      </w:r>
      <w:r w:rsidR="00D902B7" w:rsidRPr="004C02FF">
        <w:rPr>
          <w:rFonts w:ascii="Arial" w:hAnsi="Arial" w:cs="Arial"/>
          <w:b/>
          <w:sz w:val="28"/>
          <w:szCs w:val="20"/>
          <w:lang w:val="fr-FR"/>
        </w:rPr>
        <w:t xml:space="preserve">A. </w:t>
      </w:r>
      <w:r w:rsidR="00F400BB" w:rsidRPr="004C02FF">
        <w:rPr>
          <w:rFonts w:ascii="Arial" w:hAnsi="Arial" w:cs="Arial"/>
          <w:b/>
          <w:sz w:val="28"/>
          <w:szCs w:val="20"/>
          <w:lang w:val="fr-FR"/>
        </w:rPr>
        <w:t>Le Purgatoire</w:t>
      </w:r>
    </w:p>
    <w:p w:rsidR="00D902B7" w:rsidRPr="004C02FF" w:rsidRDefault="00D902B7" w:rsidP="00D902B7">
      <w:pPr>
        <w:pStyle w:val="NormalWeb"/>
        <w:spacing w:before="0" w:beforeAutospacing="0" w:after="0" w:afterAutospacing="0"/>
        <w:rPr>
          <w:rFonts w:ascii="Verdana" w:hAnsi="Verdana"/>
          <w:sz w:val="20"/>
          <w:szCs w:val="20"/>
          <w:lang w:val="fr-FR"/>
        </w:rPr>
      </w:pPr>
    </w:p>
    <w:p w:rsidR="004650F9" w:rsidRDefault="00B60892" w:rsidP="00F400BB">
      <w:pPr>
        <w:pStyle w:val="NormalWeb"/>
        <w:spacing w:before="0" w:beforeAutospacing="0" w:after="0" w:afterAutospacing="0"/>
        <w:rPr>
          <w:rFonts w:ascii="Verdana" w:hAnsi="Verdana"/>
          <w:sz w:val="20"/>
          <w:szCs w:val="20"/>
        </w:rPr>
      </w:pPr>
      <w:r>
        <w:rPr>
          <w:rFonts w:ascii="Verdana" w:hAnsi="Verdana"/>
          <w:sz w:val="20"/>
          <w:szCs w:val="20"/>
        </w:rPr>
        <w:t xml:space="preserve">• Le Purgatoire est un </w:t>
      </w:r>
      <w:r w:rsidRPr="00B60892">
        <w:rPr>
          <w:rFonts w:ascii="Verdana" w:hAnsi="Verdana"/>
          <w:b/>
          <w:sz w:val="20"/>
          <w:szCs w:val="20"/>
        </w:rPr>
        <w:t>temps de purification</w:t>
      </w:r>
      <w:r>
        <w:rPr>
          <w:rFonts w:ascii="Verdana" w:hAnsi="Verdana"/>
          <w:sz w:val="20"/>
          <w:szCs w:val="20"/>
        </w:rPr>
        <w:t>, par lequel passent les âmes qui meurent en état de grâce, mais imparfaitement purifiées de leurs péchés.</w:t>
      </w:r>
      <w:r w:rsidR="00DB0D4D">
        <w:rPr>
          <w:rFonts w:ascii="Verdana" w:hAnsi="Verdana"/>
          <w:sz w:val="20"/>
          <w:szCs w:val="20"/>
        </w:rPr>
        <w:t xml:space="preserve"> </w:t>
      </w:r>
    </w:p>
    <w:p w:rsidR="00B60892" w:rsidRPr="004650F9" w:rsidRDefault="00DB0D4D" w:rsidP="00F400BB">
      <w:pPr>
        <w:pStyle w:val="NormalWeb"/>
        <w:spacing w:before="0" w:beforeAutospacing="0" w:after="0" w:afterAutospacing="0"/>
        <w:rPr>
          <w:rFonts w:ascii="Verdana" w:hAnsi="Verdana"/>
          <w:sz w:val="20"/>
          <w:szCs w:val="20"/>
          <w:lang w:val="fr-FR"/>
        </w:rPr>
      </w:pPr>
      <w:r w:rsidRPr="004650F9">
        <w:rPr>
          <w:rFonts w:ascii="Verdana" w:hAnsi="Verdana"/>
          <w:sz w:val="20"/>
          <w:szCs w:val="20"/>
          <w:lang w:val="fr-FR"/>
        </w:rPr>
        <w:t xml:space="preserve">• C’est </w:t>
      </w:r>
      <w:r w:rsidRPr="004650F9">
        <w:rPr>
          <w:rFonts w:ascii="Verdana" w:hAnsi="Verdana"/>
          <w:b/>
          <w:sz w:val="20"/>
          <w:szCs w:val="20"/>
          <w:lang w:val="fr-FR"/>
        </w:rPr>
        <w:t>l’antichambre du Ciel</w:t>
      </w:r>
      <w:r w:rsidRPr="004650F9">
        <w:rPr>
          <w:rFonts w:ascii="Verdana" w:hAnsi="Verdana"/>
          <w:sz w:val="20"/>
          <w:szCs w:val="20"/>
          <w:lang w:val="fr-FR"/>
        </w:rPr>
        <w:t xml:space="preserve"> : un temps de </w:t>
      </w:r>
      <w:r w:rsidRPr="004650F9">
        <w:rPr>
          <w:rFonts w:ascii="Verdana" w:hAnsi="Verdana"/>
          <w:b/>
          <w:sz w:val="20"/>
          <w:szCs w:val="20"/>
          <w:lang w:val="fr-FR"/>
        </w:rPr>
        <w:t>souffrance</w:t>
      </w:r>
      <w:r w:rsidRPr="004650F9">
        <w:rPr>
          <w:rFonts w:ascii="Verdana" w:hAnsi="Verdana"/>
          <w:sz w:val="20"/>
          <w:szCs w:val="20"/>
          <w:lang w:val="fr-FR"/>
        </w:rPr>
        <w:t xml:space="preserve">, car ces âmes ne contemplent pas Dieu, mais aussi un temps </w:t>
      </w:r>
      <w:r w:rsidRPr="004650F9">
        <w:rPr>
          <w:rFonts w:ascii="Verdana" w:hAnsi="Verdana"/>
          <w:b/>
          <w:sz w:val="20"/>
          <w:szCs w:val="20"/>
          <w:lang w:val="fr-FR"/>
        </w:rPr>
        <w:t>d’espérance</w:t>
      </w:r>
      <w:r w:rsidRPr="004650F9">
        <w:rPr>
          <w:rFonts w:ascii="Verdana" w:hAnsi="Verdana"/>
          <w:sz w:val="20"/>
          <w:szCs w:val="20"/>
          <w:lang w:val="fr-FR"/>
        </w:rPr>
        <w:t xml:space="preserve">, car elles sont certaines de parvenir un jour au Paradis. </w:t>
      </w:r>
    </w:p>
    <w:p w:rsidR="00E1306D" w:rsidRDefault="005617B9" w:rsidP="005A0405">
      <w:pPr>
        <w:pStyle w:val="NormalWeb"/>
        <w:spacing w:before="0" w:beforeAutospacing="0" w:after="0" w:afterAutospacing="0"/>
        <w:rPr>
          <w:rFonts w:ascii="Verdana" w:hAnsi="Verdana"/>
          <w:sz w:val="20"/>
          <w:szCs w:val="20"/>
        </w:rPr>
      </w:pPr>
      <w:r>
        <w:rPr>
          <w:rFonts w:ascii="Verdana" w:hAnsi="Verdana"/>
          <w:sz w:val="20"/>
          <w:szCs w:val="20"/>
        </w:rPr>
        <w:t>• </w:t>
      </w:r>
      <w:r w:rsidR="004A64CD">
        <w:rPr>
          <w:rFonts w:ascii="Verdana" w:hAnsi="Verdana"/>
          <w:b/>
          <w:sz w:val="20"/>
          <w:szCs w:val="20"/>
        </w:rPr>
        <w:t>Sa</w:t>
      </w:r>
      <w:r w:rsidR="004A64CD" w:rsidRPr="004A64CD">
        <w:rPr>
          <w:rFonts w:ascii="Verdana" w:hAnsi="Verdana"/>
          <w:b/>
          <w:sz w:val="20"/>
          <w:szCs w:val="20"/>
        </w:rPr>
        <w:t xml:space="preserve"> nécessité :</w:t>
      </w:r>
      <w:r w:rsidR="004A64CD">
        <w:rPr>
          <w:rFonts w:ascii="Verdana" w:hAnsi="Verdana"/>
          <w:sz w:val="20"/>
          <w:szCs w:val="20"/>
        </w:rPr>
        <w:t xml:space="preserve"> n</w:t>
      </w:r>
      <w:r w:rsidR="00DB0D4D">
        <w:rPr>
          <w:rFonts w:ascii="Verdana" w:hAnsi="Verdana"/>
          <w:sz w:val="20"/>
          <w:szCs w:val="20"/>
        </w:rPr>
        <w:t xml:space="preserve">os péchés, bien que pardonnés, laissent en nous une </w:t>
      </w:r>
      <w:r w:rsidR="00DB0D4D" w:rsidRPr="004A64CD">
        <w:rPr>
          <w:rFonts w:ascii="Verdana" w:hAnsi="Verdana"/>
          <w:b/>
          <w:sz w:val="20"/>
          <w:szCs w:val="20"/>
        </w:rPr>
        <w:t>trace</w:t>
      </w:r>
      <w:r w:rsidR="00DB0D4D">
        <w:rPr>
          <w:rFonts w:ascii="Verdana" w:hAnsi="Verdana"/>
          <w:sz w:val="20"/>
          <w:szCs w:val="20"/>
        </w:rPr>
        <w:t xml:space="preserve"> : </w:t>
      </w:r>
      <w:r w:rsidR="004A64CD">
        <w:rPr>
          <w:rFonts w:ascii="Verdana" w:hAnsi="Verdana"/>
          <w:sz w:val="20"/>
          <w:szCs w:val="20"/>
        </w:rPr>
        <w:t>inclination déviée</w:t>
      </w:r>
      <w:r w:rsidR="00DB0D4D">
        <w:rPr>
          <w:rFonts w:ascii="Verdana" w:hAnsi="Verdana"/>
          <w:sz w:val="20"/>
          <w:szCs w:val="20"/>
        </w:rPr>
        <w:t xml:space="preserve">, mauvaise habitude ; et les offenses à autrui doivent être </w:t>
      </w:r>
      <w:r w:rsidR="00DB0D4D" w:rsidRPr="004A64CD">
        <w:rPr>
          <w:rFonts w:ascii="Verdana" w:hAnsi="Verdana"/>
          <w:b/>
          <w:sz w:val="20"/>
          <w:szCs w:val="20"/>
        </w:rPr>
        <w:t>réparées</w:t>
      </w:r>
      <w:r w:rsidR="00DB0D4D">
        <w:rPr>
          <w:rFonts w:ascii="Verdana" w:hAnsi="Verdana"/>
          <w:sz w:val="20"/>
          <w:szCs w:val="20"/>
        </w:rPr>
        <w:t xml:space="preserve">. </w:t>
      </w:r>
    </w:p>
    <w:p w:rsidR="005A0405" w:rsidRPr="00EA70AC" w:rsidRDefault="00E1306D" w:rsidP="005A0405">
      <w:pPr>
        <w:pStyle w:val="NormalWeb"/>
        <w:spacing w:before="0" w:beforeAutospacing="0" w:after="0" w:afterAutospacing="0"/>
        <w:rPr>
          <w:rFonts w:ascii="Verdana" w:hAnsi="Verdana"/>
          <w:sz w:val="20"/>
          <w:szCs w:val="20"/>
          <w:lang w:val="fr-FR"/>
        </w:rPr>
      </w:pPr>
      <w:r w:rsidRPr="00E1306D">
        <w:rPr>
          <w:rFonts w:ascii="Verdana" w:hAnsi="Verdana"/>
          <w:sz w:val="20"/>
          <w:szCs w:val="20"/>
          <w:lang w:val="fr-FR"/>
        </w:rPr>
        <w:t>— </w:t>
      </w:r>
      <w:r w:rsidR="00DB0D4D" w:rsidRPr="00EA70AC">
        <w:rPr>
          <w:rFonts w:ascii="Verdana" w:hAnsi="Verdana"/>
          <w:sz w:val="20"/>
          <w:szCs w:val="20"/>
          <w:lang w:val="fr-FR"/>
        </w:rPr>
        <w:t xml:space="preserve">Ces impuretés, ainsi que les fautes </w:t>
      </w:r>
      <w:r w:rsidR="00DB0D4D" w:rsidRPr="00EA70AC">
        <w:rPr>
          <w:rFonts w:ascii="Verdana" w:hAnsi="Verdana"/>
          <w:b/>
          <w:sz w:val="20"/>
          <w:szCs w:val="20"/>
          <w:lang w:val="fr-FR"/>
        </w:rPr>
        <w:t>vénielles</w:t>
      </w:r>
      <w:r w:rsidR="00DB0D4D" w:rsidRPr="00EA70AC">
        <w:rPr>
          <w:rFonts w:ascii="Verdana" w:hAnsi="Verdana"/>
          <w:sz w:val="20"/>
          <w:szCs w:val="20"/>
          <w:lang w:val="fr-FR"/>
        </w:rPr>
        <w:t xml:space="preserve">, réclament </w:t>
      </w:r>
      <w:r w:rsidR="00CA5C8C">
        <w:rPr>
          <w:rFonts w:ascii="Verdana" w:hAnsi="Verdana"/>
          <w:sz w:val="20"/>
          <w:szCs w:val="20"/>
          <w:lang w:val="fr-FR"/>
        </w:rPr>
        <w:t xml:space="preserve">une </w:t>
      </w:r>
      <w:r w:rsidR="00CA5C8C" w:rsidRPr="00CA5C8C">
        <w:rPr>
          <w:rFonts w:ascii="Verdana" w:hAnsi="Verdana"/>
          <w:b/>
          <w:sz w:val="20"/>
          <w:szCs w:val="20"/>
          <w:lang w:val="fr-FR"/>
        </w:rPr>
        <w:t>peine temporelle</w:t>
      </w:r>
      <w:r w:rsidR="00CA5C8C">
        <w:rPr>
          <w:rFonts w:ascii="Verdana" w:hAnsi="Verdana"/>
          <w:b/>
          <w:sz w:val="20"/>
          <w:szCs w:val="20"/>
          <w:lang w:val="fr-FR"/>
        </w:rPr>
        <w:t> </w:t>
      </w:r>
      <w:r w:rsidR="00CA5C8C">
        <w:rPr>
          <w:rFonts w:ascii="Verdana" w:hAnsi="Verdana"/>
          <w:sz w:val="20"/>
          <w:szCs w:val="20"/>
          <w:lang w:val="fr-FR"/>
        </w:rPr>
        <w:t xml:space="preserve">: la vision de Dieu au ciel est </w:t>
      </w:r>
      <w:r w:rsidR="00CA5C8C" w:rsidRPr="00CA5C8C">
        <w:rPr>
          <w:rFonts w:ascii="Verdana" w:hAnsi="Verdana"/>
          <w:b/>
          <w:sz w:val="20"/>
          <w:szCs w:val="20"/>
          <w:lang w:val="fr-FR"/>
        </w:rPr>
        <w:t>retardée</w:t>
      </w:r>
      <w:r w:rsidR="00CA5C8C">
        <w:rPr>
          <w:rFonts w:ascii="Verdana" w:hAnsi="Verdana"/>
          <w:sz w:val="20"/>
          <w:szCs w:val="20"/>
          <w:lang w:val="fr-FR"/>
        </w:rPr>
        <w:t xml:space="preserve"> pour ces âmes, en attendant leur purification</w:t>
      </w:r>
      <w:r w:rsidR="00DB0D4D" w:rsidRPr="00EA70AC">
        <w:rPr>
          <w:rFonts w:ascii="Verdana" w:hAnsi="Verdana"/>
          <w:sz w:val="20"/>
          <w:szCs w:val="20"/>
          <w:lang w:val="fr-FR"/>
        </w:rPr>
        <w:t>.</w:t>
      </w:r>
      <w:r w:rsidR="005A0405" w:rsidRPr="00EA70AC">
        <w:rPr>
          <w:rFonts w:ascii="Verdana" w:hAnsi="Verdana"/>
          <w:sz w:val="20"/>
          <w:szCs w:val="20"/>
          <w:lang w:val="fr-FR"/>
        </w:rPr>
        <w:t xml:space="preserve"> </w:t>
      </w:r>
    </w:p>
    <w:p w:rsidR="005A0405" w:rsidRDefault="005A0405" w:rsidP="005A0405">
      <w:pPr>
        <w:pStyle w:val="NormalWeb"/>
        <w:spacing w:before="0" w:beforeAutospacing="0" w:after="0" w:afterAutospacing="0"/>
        <w:rPr>
          <w:rFonts w:ascii="Verdana" w:hAnsi="Verdana"/>
          <w:sz w:val="20"/>
          <w:szCs w:val="20"/>
          <w:lang w:val="fr-FR"/>
        </w:rPr>
      </w:pPr>
      <w:r w:rsidRPr="009375B4">
        <w:rPr>
          <w:rFonts w:ascii="Verdana" w:hAnsi="Verdana"/>
          <w:sz w:val="20"/>
          <w:szCs w:val="20"/>
          <w:lang w:val="fr-FR"/>
        </w:rPr>
        <w:t>• Le Purgatoire est un</w:t>
      </w:r>
      <w:r w:rsidR="009375B4" w:rsidRPr="009375B4">
        <w:rPr>
          <w:rFonts w:ascii="Verdana" w:hAnsi="Verdana"/>
          <w:sz w:val="20"/>
          <w:szCs w:val="20"/>
          <w:lang w:val="fr-FR"/>
        </w:rPr>
        <w:t xml:space="preserve"> </w:t>
      </w:r>
      <w:r w:rsidR="009375B4" w:rsidRPr="009375B4">
        <w:rPr>
          <w:rFonts w:ascii="Verdana" w:hAnsi="Verdana"/>
          <w:b/>
          <w:sz w:val="20"/>
          <w:szCs w:val="20"/>
          <w:lang w:val="fr-FR"/>
        </w:rPr>
        <w:t>état</w:t>
      </w:r>
      <w:r w:rsidR="009375B4" w:rsidRPr="009375B4">
        <w:rPr>
          <w:rFonts w:ascii="Verdana" w:hAnsi="Verdana"/>
          <w:sz w:val="20"/>
          <w:szCs w:val="20"/>
          <w:lang w:val="fr-FR"/>
        </w:rPr>
        <w:t xml:space="preserve"> </w:t>
      </w:r>
      <w:r w:rsidRPr="009375B4">
        <w:rPr>
          <w:rFonts w:ascii="Verdana" w:hAnsi="Verdana"/>
          <w:b/>
          <w:sz w:val="20"/>
          <w:szCs w:val="20"/>
          <w:lang w:val="fr-FR"/>
        </w:rPr>
        <w:t>temporaire</w:t>
      </w:r>
      <w:r w:rsidRPr="009375B4">
        <w:rPr>
          <w:rFonts w:ascii="Verdana" w:hAnsi="Verdana"/>
          <w:sz w:val="20"/>
          <w:szCs w:val="20"/>
          <w:lang w:val="fr-FR"/>
        </w:rPr>
        <w:t xml:space="preserve"> pour les âmes ; </w:t>
      </w:r>
      <w:r w:rsidR="004650F9">
        <w:rPr>
          <w:rFonts w:ascii="Verdana" w:hAnsi="Verdana"/>
          <w:sz w:val="20"/>
          <w:szCs w:val="20"/>
          <w:lang w:val="fr-FR"/>
        </w:rPr>
        <w:t>nous pouvons</w:t>
      </w:r>
      <w:r w:rsidRPr="009375B4">
        <w:rPr>
          <w:rFonts w:ascii="Verdana" w:hAnsi="Verdana"/>
          <w:sz w:val="20"/>
          <w:szCs w:val="20"/>
          <w:lang w:val="fr-FR"/>
        </w:rPr>
        <w:t xml:space="preserve"> </w:t>
      </w:r>
      <w:r w:rsidRPr="009375B4">
        <w:rPr>
          <w:rFonts w:ascii="Verdana" w:hAnsi="Verdana"/>
          <w:b/>
          <w:sz w:val="20"/>
          <w:szCs w:val="20"/>
          <w:lang w:val="fr-FR"/>
        </w:rPr>
        <w:t>l’écourter</w:t>
      </w:r>
      <w:r w:rsidRPr="009375B4">
        <w:rPr>
          <w:rFonts w:ascii="Verdana" w:hAnsi="Verdana"/>
          <w:sz w:val="20"/>
          <w:szCs w:val="20"/>
          <w:lang w:val="fr-FR"/>
        </w:rPr>
        <w:t xml:space="preserve"> par nos prières, et il n’aura plus lieu d’être à la fin du monde, lors du </w:t>
      </w:r>
      <w:r w:rsidRPr="009375B4">
        <w:rPr>
          <w:rFonts w:ascii="Verdana" w:hAnsi="Verdana"/>
          <w:b/>
          <w:sz w:val="20"/>
          <w:szCs w:val="20"/>
          <w:lang w:val="fr-FR"/>
        </w:rPr>
        <w:t>jugement dernier.</w:t>
      </w:r>
    </w:p>
    <w:p w:rsidR="009375B4" w:rsidRPr="009375B4" w:rsidRDefault="009375B4" w:rsidP="005A0405">
      <w:pPr>
        <w:pStyle w:val="NormalWeb"/>
        <w:spacing w:before="0" w:beforeAutospacing="0" w:after="0" w:afterAutospacing="0"/>
        <w:rPr>
          <w:rFonts w:ascii="Verdana" w:hAnsi="Verdana"/>
          <w:i/>
          <w:sz w:val="16"/>
          <w:szCs w:val="20"/>
          <w:lang w:val="fr-FR"/>
        </w:rPr>
      </w:pPr>
      <w:r>
        <w:rPr>
          <w:rFonts w:ascii="Verdana" w:hAnsi="Verdana"/>
          <w:sz w:val="20"/>
          <w:szCs w:val="20"/>
          <w:lang w:val="fr-FR"/>
        </w:rPr>
        <w:t xml:space="preserve">• Les </w:t>
      </w:r>
      <w:r w:rsidRPr="009375B4">
        <w:rPr>
          <w:rFonts w:ascii="Verdana" w:hAnsi="Verdana"/>
          <w:b/>
          <w:sz w:val="20"/>
          <w:szCs w:val="20"/>
          <w:lang w:val="fr-FR"/>
        </w:rPr>
        <w:t>Saints</w:t>
      </w:r>
      <w:r>
        <w:rPr>
          <w:rFonts w:ascii="Verdana" w:hAnsi="Verdana"/>
          <w:sz w:val="20"/>
          <w:szCs w:val="20"/>
          <w:lang w:val="fr-FR"/>
        </w:rPr>
        <w:t xml:space="preserve"> ne passent pas par le Purgatoire.</w:t>
      </w:r>
    </w:p>
    <w:p w:rsidR="005A0405" w:rsidRPr="004650F9" w:rsidRDefault="005A0405" w:rsidP="00DB0D4D">
      <w:pPr>
        <w:pStyle w:val="NormalWeb"/>
        <w:spacing w:before="0" w:beforeAutospacing="0" w:after="0" w:afterAutospacing="0"/>
        <w:rPr>
          <w:rFonts w:ascii="Verdana" w:hAnsi="Verdana"/>
          <w:sz w:val="20"/>
          <w:szCs w:val="20"/>
          <w:lang w:val="fr-FR"/>
        </w:rPr>
      </w:pPr>
      <w:r w:rsidRPr="004650F9">
        <w:rPr>
          <w:rFonts w:ascii="Verdana" w:hAnsi="Verdana"/>
          <w:sz w:val="20"/>
          <w:szCs w:val="20"/>
          <w:lang w:val="fr-FR"/>
        </w:rPr>
        <w:t>• </w:t>
      </w:r>
      <w:r w:rsidRPr="004650F9">
        <w:rPr>
          <w:rFonts w:ascii="Verdana" w:hAnsi="Verdana"/>
          <w:b/>
          <w:sz w:val="20"/>
          <w:szCs w:val="20"/>
          <w:lang w:val="fr-FR"/>
        </w:rPr>
        <w:t>L’image du feu</w:t>
      </w:r>
      <w:r w:rsidRPr="004650F9">
        <w:rPr>
          <w:rFonts w:ascii="Verdana" w:hAnsi="Verdana"/>
          <w:sz w:val="20"/>
          <w:szCs w:val="20"/>
          <w:lang w:val="fr-FR"/>
        </w:rPr>
        <w:t xml:space="preserve"> est mystérieuse, car </w:t>
      </w:r>
      <w:r w:rsidR="004650F9" w:rsidRPr="004650F9">
        <w:rPr>
          <w:rFonts w:ascii="Verdana" w:hAnsi="Verdana"/>
          <w:sz w:val="20"/>
          <w:szCs w:val="20"/>
          <w:lang w:val="fr-FR"/>
        </w:rPr>
        <w:t>c’est</w:t>
      </w:r>
      <w:r w:rsidR="004650F9">
        <w:rPr>
          <w:rFonts w:ascii="Verdana" w:hAnsi="Verdana"/>
          <w:sz w:val="20"/>
          <w:szCs w:val="20"/>
          <w:lang w:val="fr-FR"/>
        </w:rPr>
        <w:t xml:space="preserve"> </w:t>
      </w:r>
      <w:r w:rsidRPr="004650F9">
        <w:rPr>
          <w:rFonts w:ascii="Verdana" w:hAnsi="Verdana"/>
          <w:sz w:val="20"/>
          <w:szCs w:val="20"/>
          <w:lang w:val="fr-FR"/>
        </w:rPr>
        <w:t xml:space="preserve">un </w:t>
      </w:r>
      <w:r w:rsidRPr="004650F9">
        <w:rPr>
          <w:rFonts w:ascii="Verdana" w:hAnsi="Verdana"/>
          <w:b/>
          <w:sz w:val="20"/>
          <w:szCs w:val="20"/>
          <w:lang w:val="fr-FR"/>
        </w:rPr>
        <w:t>feu spirituel</w:t>
      </w:r>
      <w:r w:rsidRPr="004650F9">
        <w:rPr>
          <w:rFonts w:ascii="Verdana" w:hAnsi="Verdana"/>
          <w:sz w:val="20"/>
          <w:szCs w:val="20"/>
          <w:lang w:val="fr-FR"/>
        </w:rPr>
        <w:t xml:space="preserve">, qui </w:t>
      </w:r>
      <w:r w:rsidR="004650F9">
        <w:rPr>
          <w:rFonts w:ascii="Verdana" w:hAnsi="Verdana"/>
          <w:sz w:val="20"/>
          <w:szCs w:val="20"/>
          <w:lang w:val="fr-FR"/>
        </w:rPr>
        <w:t>brûle les scories de</w:t>
      </w:r>
      <w:r w:rsidRPr="004650F9">
        <w:rPr>
          <w:rFonts w:ascii="Verdana" w:hAnsi="Verdana"/>
          <w:sz w:val="20"/>
          <w:szCs w:val="20"/>
          <w:lang w:val="fr-FR"/>
        </w:rPr>
        <w:t xml:space="preserve"> l’âme.</w:t>
      </w:r>
    </w:p>
    <w:p w:rsidR="009375B4" w:rsidRDefault="005A0405" w:rsidP="00DB0D4D">
      <w:pPr>
        <w:pStyle w:val="NormalWeb"/>
        <w:spacing w:before="0" w:beforeAutospacing="0" w:after="0" w:afterAutospacing="0"/>
        <w:rPr>
          <w:rFonts w:ascii="Verdana" w:hAnsi="Verdana"/>
          <w:sz w:val="20"/>
          <w:szCs w:val="20"/>
        </w:rPr>
      </w:pPr>
      <w:r>
        <w:rPr>
          <w:rFonts w:ascii="Verdana" w:hAnsi="Verdana"/>
          <w:sz w:val="20"/>
          <w:szCs w:val="20"/>
        </w:rPr>
        <w:t>• </w:t>
      </w:r>
      <w:r w:rsidRPr="005A0405">
        <w:rPr>
          <w:rFonts w:ascii="Verdana" w:hAnsi="Verdana"/>
          <w:b/>
          <w:sz w:val="20"/>
          <w:szCs w:val="20"/>
        </w:rPr>
        <w:t>Le temps du Purgatoire</w:t>
      </w:r>
      <w:r>
        <w:rPr>
          <w:rFonts w:ascii="Verdana" w:hAnsi="Verdana"/>
          <w:sz w:val="20"/>
          <w:szCs w:val="20"/>
        </w:rPr>
        <w:t xml:space="preserve"> est difficilement comparable au nôtre. </w:t>
      </w:r>
      <w:r w:rsidRPr="00DE3BB7">
        <w:rPr>
          <w:rFonts w:ascii="Verdana" w:hAnsi="Verdana"/>
          <w:sz w:val="20"/>
          <w:szCs w:val="20"/>
          <w:lang w:val="fr-FR"/>
        </w:rPr>
        <w:t xml:space="preserve">Car beaucoup de choses </w:t>
      </w:r>
      <w:r w:rsidRPr="00DE3BB7">
        <w:rPr>
          <w:rFonts w:ascii="Verdana" w:hAnsi="Verdana"/>
          <w:b/>
          <w:sz w:val="20"/>
          <w:szCs w:val="20"/>
          <w:lang w:val="fr-FR"/>
        </w:rPr>
        <w:t>raccourcissent</w:t>
      </w:r>
      <w:r w:rsidRPr="00DE3BB7">
        <w:rPr>
          <w:rFonts w:ascii="Verdana" w:hAnsi="Verdana"/>
          <w:sz w:val="20"/>
          <w:szCs w:val="20"/>
          <w:lang w:val="fr-FR"/>
        </w:rPr>
        <w:t xml:space="preserve"> nos journées et nos heures : sommeil, conversations, activités, repas…</w:t>
      </w:r>
      <w:r w:rsidR="00DE3BB7" w:rsidRPr="00DE3BB7">
        <w:rPr>
          <w:rFonts w:ascii="Verdana" w:hAnsi="Verdana"/>
          <w:sz w:val="20"/>
          <w:szCs w:val="20"/>
          <w:lang w:val="fr-FR"/>
        </w:rPr>
        <w:t xml:space="preserve"> </w:t>
      </w:r>
      <w:r w:rsidR="00DE3BB7" w:rsidRPr="00DE3BB7">
        <w:rPr>
          <w:rFonts w:ascii="Verdana" w:hAnsi="Verdana"/>
          <w:b/>
          <w:sz w:val="20"/>
          <w:szCs w:val="20"/>
          <w:lang w:val="fr-FR"/>
        </w:rPr>
        <w:t xml:space="preserve">Chaque </w:t>
      </w:r>
      <w:r w:rsidR="00E1306D">
        <w:rPr>
          <w:rFonts w:ascii="Verdana" w:hAnsi="Verdana"/>
          <w:b/>
          <w:sz w:val="20"/>
          <w:szCs w:val="20"/>
          <w:lang w:val="fr-FR"/>
        </w:rPr>
        <w:t>instant</w:t>
      </w:r>
      <w:r w:rsidR="00DE3BB7">
        <w:rPr>
          <w:rFonts w:ascii="Verdana" w:hAnsi="Verdana"/>
          <w:sz w:val="20"/>
          <w:szCs w:val="20"/>
        </w:rPr>
        <w:t xml:space="preserve"> du Purgatoire a</w:t>
      </w:r>
      <w:r w:rsidR="00DE3BB7" w:rsidRPr="00DE3BB7">
        <w:rPr>
          <w:rFonts w:ascii="Verdana" w:hAnsi="Verdana"/>
          <w:sz w:val="20"/>
          <w:szCs w:val="20"/>
          <w:lang w:val="fr-FR"/>
        </w:rPr>
        <w:t xml:space="preserve"> sa</w:t>
      </w:r>
      <w:r w:rsidR="00DE3BB7">
        <w:rPr>
          <w:rFonts w:ascii="Verdana" w:hAnsi="Verdana"/>
          <w:sz w:val="20"/>
          <w:szCs w:val="20"/>
        </w:rPr>
        <w:t xml:space="preserve"> valeur.</w:t>
      </w:r>
    </w:p>
    <w:p w:rsidR="00F400BB" w:rsidRDefault="009375B4" w:rsidP="00DB0D4D">
      <w:pPr>
        <w:pStyle w:val="NormalWeb"/>
        <w:spacing w:before="0" w:beforeAutospacing="0" w:after="0" w:afterAutospacing="0"/>
        <w:rPr>
          <w:rFonts w:ascii="Verdana" w:hAnsi="Verdana"/>
          <w:sz w:val="20"/>
          <w:szCs w:val="20"/>
          <w:lang w:val="fr-FR"/>
        </w:rPr>
      </w:pPr>
      <w:r w:rsidRPr="009375B4">
        <w:rPr>
          <w:rFonts w:ascii="Verdana" w:hAnsi="Verdana"/>
          <w:sz w:val="20"/>
          <w:szCs w:val="20"/>
          <w:lang w:val="fr-FR"/>
        </w:rPr>
        <w:t xml:space="preserve">• Plutôt que de parler de </w:t>
      </w:r>
      <w:r w:rsidRPr="009375B4">
        <w:rPr>
          <w:rFonts w:ascii="Verdana" w:hAnsi="Verdana"/>
          <w:b/>
          <w:sz w:val="20"/>
          <w:szCs w:val="20"/>
          <w:lang w:val="fr-FR"/>
        </w:rPr>
        <w:t>lieu</w:t>
      </w:r>
      <w:r w:rsidRPr="009375B4">
        <w:rPr>
          <w:rFonts w:ascii="Verdana" w:hAnsi="Verdana"/>
          <w:sz w:val="20"/>
          <w:szCs w:val="20"/>
          <w:lang w:val="fr-FR"/>
        </w:rPr>
        <w:t xml:space="preserve"> à propos du Purgatoire, il vaut mieux parler d’un </w:t>
      </w:r>
      <w:r w:rsidRPr="009375B4">
        <w:rPr>
          <w:rFonts w:ascii="Verdana" w:hAnsi="Verdana"/>
          <w:b/>
          <w:sz w:val="20"/>
          <w:szCs w:val="20"/>
          <w:lang w:val="fr-FR"/>
        </w:rPr>
        <w:t>état</w:t>
      </w:r>
      <w:r w:rsidRPr="009375B4">
        <w:rPr>
          <w:rFonts w:ascii="Verdana" w:hAnsi="Verdana"/>
          <w:sz w:val="20"/>
          <w:szCs w:val="20"/>
          <w:lang w:val="fr-FR"/>
        </w:rPr>
        <w:t>.</w:t>
      </w:r>
      <w:r w:rsidR="005A0405" w:rsidRPr="009375B4">
        <w:rPr>
          <w:rFonts w:ascii="Verdana" w:hAnsi="Verdana"/>
          <w:sz w:val="20"/>
          <w:szCs w:val="20"/>
          <w:lang w:val="fr-FR"/>
        </w:rPr>
        <w:t xml:space="preserve"> </w:t>
      </w:r>
    </w:p>
    <w:p w:rsidR="00DE3BB7" w:rsidRDefault="00DE3BB7" w:rsidP="00DB0D4D">
      <w:pPr>
        <w:pStyle w:val="NormalWeb"/>
        <w:spacing w:before="0" w:beforeAutospacing="0" w:after="0" w:afterAutospacing="0"/>
        <w:rPr>
          <w:rFonts w:ascii="Verdana" w:hAnsi="Verdana"/>
          <w:sz w:val="20"/>
          <w:szCs w:val="20"/>
          <w:lang w:val="fr-FR"/>
        </w:rPr>
      </w:pPr>
      <w:r>
        <w:rPr>
          <w:rFonts w:ascii="Verdana" w:hAnsi="Verdana"/>
          <w:sz w:val="20"/>
          <w:szCs w:val="20"/>
          <w:lang w:val="fr-FR"/>
        </w:rPr>
        <w:t xml:space="preserve">• Les âmes du Purgatoire, tout en souffrant, </w:t>
      </w:r>
      <w:r w:rsidRPr="00DE3BB7">
        <w:rPr>
          <w:rFonts w:ascii="Verdana" w:hAnsi="Verdana"/>
          <w:b/>
          <w:sz w:val="20"/>
          <w:szCs w:val="20"/>
          <w:lang w:val="fr-FR"/>
        </w:rPr>
        <w:t>acceptent pleinement</w:t>
      </w:r>
      <w:r>
        <w:rPr>
          <w:rFonts w:ascii="Verdana" w:hAnsi="Verdana"/>
          <w:sz w:val="20"/>
          <w:szCs w:val="20"/>
          <w:lang w:val="fr-FR"/>
        </w:rPr>
        <w:t xml:space="preserve"> la volonté de Dieu.</w:t>
      </w:r>
    </w:p>
    <w:p w:rsidR="00E1306D" w:rsidRDefault="009375B4" w:rsidP="00DB0D4D">
      <w:pPr>
        <w:pStyle w:val="NormalWeb"/>
        <w:spacing w:before="0" w:beforeAutospacing="0" w:after="0" w:afterAutospacing="0"/>
        <w:rPr>
          <w:rFonts w:ascii="Verdana" w:hAnsi="Verdana"/>
          <w:sz w:val="20"/>
          <w:lang w:val="fr-FR"/>
        </w:rPr>
      </w:pPr>
      <w:r>
        <w:rPr>
          <w:rFonts w:ascii="Verdana" w:hAnsi="Verdana"/>
          <w:sz w:val="20"/>
          <w:szCs w:val="20"/>
          <w:lang w:val="fr-FR"/>
        </w:rPr>
        <w:t>• </w:t>
      </w:r>
      <w:r w:rsidRPr="004E053A">
        <w:rPr>
          <w:rFonts w:ascii="Verdana" w:hAnsi="Verdana"/>
          <w:i/>
          <w:sz w:val="16"/>
          <w:szCs w:val="20"/>
          <w:lang w:val="fr-FR"/>
        </w:rPr>
        <w:t>« </w:t>
      </w:r>
      <w:r w:rsidRPr="004E053A">
        <w:rPr>
          <w:rFonts w:ascii="Verdana" w:hAnsi="Verdana"/>
          <w:i/>
          <w:sz w:val="20"/>
          <w:lang w:val="fr-FR"/>
        </w:rPr>
        <w:t xml:space="preserve">Le purgatoire, cette </w:t>
      </w:r>
      <w:r w:rsidRPr="004E053A">
        <w:rPr>
          <w:rFonts w:ascii="Verdana" w:hAnsi="Verdana"/>
          <w:b/>
          <w:i/>
          <w:sz w:val="20"/>
          <w:lang w:val="fr-FR"/>
        </w:rPr>
        <w:t>miséricorde</w:t>
      </w:r>
      <w:r w:rsidRPr="004E053A">
        <w:rPr>
          <w:rFonts w:ascii="Verdana" w:hAnsi="Verdana"/>
          <w:i/>
          <w:sz w:val="20"/>
          <w:lang w:val="fr-FR"/>
        </w:rPr>
        <w:t xml:space="preserve"> de Dieu, destinée à purifier les défauts de ceux qui désirent s'identifier à Lui. »</w:t>
      </w:r>
      <w:r>
        <w:rPr>
          <w:rFonts w:ascii="Verdana" w:hAnsi="Verdana"/>
          <w:sz w:val="20"/>
          <w:lang w:val="fr-FR"/>
        </w:rPr>
        <w:t xml:space="preserve"> </w:t>
      </w:r>
    </w:p>
    <w:p w:rsidR="009375B4" w:rsidRPr="009375B4" w:rsidRDefault="009375B4" w:rsidP="00DB0D4D">
      <w:pPr>
        <w:pStyle w:val="NormalWeb"/>
        <w:spacing w:before="0" w:beforeAutospacing="0" w:after="0" w:afterAutospacing="0"/>
        <w:rPr>
          <w:rFonts w:ascii="Verdana" w:hAnsi="Verdana"/>
          <w:sz w:val="20"/>
          <w:szCs w:val="20"/>
          <w:lang w:val="fr-FR"/>
        </w:rPr>
      </w:pPr>
      <w:r>
        <w:rPr>
          <w:rFonts w:ascii="Verdana" w:hAnsi="Verdana"/>
          <w:sz w:val="20"/>
          <w:lang w:val="fr-FR"/>
        </w:rPr>
        <w:t>(</w:t>
      </w:r>
      <w:r w:rsidR="004650F9">
        <w:rPr>
          <w:rFonts w:ascii="Verdana" w:hAnsi="Verdana"/>
          <w:sz w:val="20"/>
          <w:lang w:val="fr-FR"/>
        </w:rPr>
        <w:t xml:space="preserve">St Josémaria, </w:t>
      </w:r>
      <w:r w:rsidRPr="004E053A">
        <w:rPr>
          <w:rFonts w:ascii="Verdana" w:hAnsi="Verdana"/>
          <w:i/>
          <w:sz w:val="20"/>
          <w:lang w:val="fr-FR"/>
        </w:rPr>
        <w:t>Sillon</w:t>
      </w:r>
      <w:r>
        <w:rPr>
          <w:rFonts w:ascii="Verdana" w:hAnsi="Verdana"/>
          <w:sz w:val="20"/>
          <w:lang w:val="fr-FR"/>
        </w:rPr>
        <w:t>, 889)</w:t>
      </w:r>
    </w:p>
    <w:p w:rsidR="00D902B7" w:rsidRPr="009375B4" w:rsidRDefault="00D902B7" w:rsidP="00D902B7">
      <w:pPr>
        <w:pStyle w:val="NormalWeb"/>
        <w:spacing w:before="0" w:beforeAutospacing="0" w:after="0" w:afterAutospacing="0"/>
        <w:rPr>
          <w:rFonts w:ascii="Verdana" w:hAnsi="Verdana"/>
          <w:sz w:val="20"/>
          <w:szCs w:val="20"/>
          <w:lang w:val="fr-FR"/>
        </w:rPr>
      </w:pPr>
    </w:p>
    <w:p w:rsidR="005617B9" w:rsidRPr="009375B4" w:rsidRDefault="005617B9" w:rsidP="00D902B7">
      <w:pPr>
        <w:pStyle w:val="NormalWeb"/>
        <w:spacing w:before="0" w:beforeAutospacing="0" w:after="0" w:afterAutospacing="0"/>
        <w:rPr>
          <w:rFonts w:ascii="Arial" w:hAnsi="Arial" w:cs="Arial"/>
          <w:b/>
          <w:sz w:val="28"/>
          <w:szCs w:val="28"/>
          <w:lang w:val="fr-FR"/>
        </w:rPr>
      </w:pPr>
      <w:r w:rsidRPr="009375B4">
        <w:rPr>
          <w:rFonts w:ascii="Arial" w:hAnsi="Arial" w:cs="Arial"/>
          <w:b/>
          <w:sz w:val="28"/>
          <w:szCs w:val="28"/>
          <w:lang w:val="fr-FR"/>
        </w:rPr>
        <w:t xml:space="preserve">B. </w:t>
      </w:r>
      <w:r w:rsidR="004A64CD" w:rsidRPr="009375B4">
        <w:rPr>
          <w:rFonts w:ascii="Arial" w:hAnsi="Arial" w:cs="Arial"/>
          <w:b/>
          <w:sz w:val="28"/>
          <w:szCs w:val="28"/>
          <w:lang w:val="fr-FR"/>
        </w:rPr>
        <w:t>Un article de foi</w:t>
      </w:r>
      <w:r w:rsidR="009375B4">
        <w:rPr>
          <w:rFonts w:ascii="Arial" w:hAnsi="Arial" w:cs="Arial"/>
          <w:b/>
          <w:sz w:val="28"/>
          <w:szCs w:val="28"/>
          <w:lang w:val="fr-FR"/>
        </w:rPr>
        <w:t xml:space="preserve"> </w:t>
      </w:r>
    </w:p>
    <w:p w:rsidR="00D902B7" w:rsidRPr="009375B4" w:rsidRDefault="00D902B7" w:rsidP="00D902B7">
      <w:pPr>
        <w:pStyle w:val="NormalWeb"/>
        <w:spacing w:before="0" w:beforeAutospacing="0" w:after="0" w:afterAutospacing="0"/>
        <w:rPr>
          <w:rFonts w:ascii="Verdana" w:hAnsi="Verdana"/>
          <w:sz w:val="20"/>
          <w:szCs w:val="20"/>
          <w:lang w:val="fr-FR"/>
        </w:rPr>
      </w:pPr>
    </w:p>
    <w:p w:rsidR="004A64CD" w:rsidRPr="009375B4" w:rsidRDefault="004A64CD" w:rsidP="004A64CD">
      <w:pPr>
        <w:pStyle w:val="NormalWeb"/>
        <w:spacing w:before="0" w:beforeAutospacing="0" w:after="0" w:afterAutospacing="0"/>
        <w:rPr>
          <w:rFonts w:ascii="Verdana" w:hAnsi="Verdana"/>
          <w:sz w:val="20"/>
          <w:szCs w:val="20"/>
          <w:lang w:val="fr-FR"/>
        </w:rPr>
      </w:pPr>
      <w:r w:rsidRPr="009375B4">
        <w:rPr>
          <w:rFonts w:ascii="Verdana" w:hAnsi="Verdana"/>
          <w:sz w:val="20"/>
          <w:szCs w:val="20"/>
          <w:lang w:val="fr-FR"/>
        </w:rPr>
        <w:t>• Dès les 1</w:t>
      </w:r>
      <w:r w:rsidRPr="009375B4">
        <w:rPr>
          <w:rFonts w:ascii="Verdana" w:hAnsi="Verdana"/>
          <w:sz w:val="20"/>
          <w:szCs w:val="20"/>
          <w:vertAlign w:val="superscript"/>
          <w:lang w:val="fr-FR"/>
        </w:rPr>
        <w:t>ers</w:t>
      </w:r>
      <w:r w:rsidRPr="009375B4">
        <w:rPr>
          <w:rFonts w:ascii="Verdana" w:hAnsi="Verdana"/>
          <w:sz w:val="20"/>
          <w:szCs w:val="20"/>
          <w:lang w:val="fr-FR"/>
        </w:rPr>
        <w:t xml:space="preserve">  temps, </w:t>
      </w:r>
      <w:r w:rsidRPr="009375B4">
        <w:rPr>
          <w:rFonts w:ascii="Verdana" w:hAnsi="Verdana"/>
          <w:b/>
          <w:sz w:val="20"/>
          <w:szCs w:val="20"/>
          <w:lang w:val="fr-FR"/>
        </w:rPr>
        <w:t>l’Église a prié pour les morts</w:t>
      </w:r>
      <w:r w:rsidRPr="009375B4">
        <w:rPr>
          <w:rFonts w:ascii="Verdana" w:hAnsi="Verdana"/>
          <w:sz w:val="20"/>
          <w:szCs w:val="20"/>
          <w:lang w:val="fr-FR"/>
        </w:rPr>
        <w:t xml:space="preserve"> et a offert la Messe pour eux.</w:t>
      </w:r>
    </w:p>
    <w:p w:rsidR="00F63A70" w:rsidRPr="005A0405" w:rsidRDefault="00F63A70" w:rsidP="00F63A70">
      <w:pPr>
        <w:pStyle w:val="NormalWeb"/>
        <w:spacing w:before="0" w:beforeAutospacing="0" w:after="0" w:afterAutospacing="0"/>
        <w:rPr>
          <w:rFonts w:ascii="Verdana" w:hAnsi="Verdana"/>
          <w:sz w:val="16"/>
          <w:szCs w:val="20"/>
        </w:rPr>
      </w:pPr>
      <w:r w:rsidRPr="00F63A70">
        <w:rPr>
          <w:rFonts w:ascii="Verdana" w:hAnsi="Verdana"/>
          <w:sz w:val="20"/>
          <w:szCs w:val="20"/>
          <w:lang w:val="fr-FR"/>
        </w:rPr>
        <w:t>• </w:t>
      </w:r>
      <w:r w:rsidRPr="00F63A70">
        <w:rPr>
          <w:rFonts w:ascii="Verdana" w:hAnsi="Verdana"/>
          <w:b/>
          <w:sz w:val="20"/>
          <w:szCs w:val="20"/>
          <w:lang w:val="fr-FR"/>
        </w:rPr>
        <w:t>Le Christ en parle</w:t>
      </w:r>
      <w:r w:rsidRPr="00F63A70">
        <w:rPr>
          <w:rFonts w:ascii="Verdana" w:hAnsi="Verdana"/>
          <w:sz w:val="20"/>
          <w:szCs w:val="20"/>
          <w:lang w:val="fr-FR"/>
        </w:rPr>
        <w:t xml:space="preserve"> de façon imagée : </w:t>
      </w:r>
      <w:r w:rsidRPr="00F63A70">
        <w:rPr>
          <w:rFonts w:ascii="Verdana" w:hAnsi="Verdana"/>
          <w:i/>
          <w:sz w:val="16"/>
          <w:szCs w:val="20"/>
          <w:lang w:val="fr-FR"/>
        </w:rPr>
        <w:t>« </w:t>
      </w:r>
      <w:r w:rsidRPr="00F63A70">
        <w:rPr>
          <w:rFonts w:ascii="Verdana" w:hAnsi="Verdana"/>
          <w:i/>
          <w:sz w:val="20"/>
          <w:lang w:val="fr-FR"/>
        </w:rPr>
        <w:t xml:space="preserve">Accorde-toi vite avec ton adversaire pendant que tu es en chemin, pour éviter que ton adversaire ne te livre au juge, le juge au garde, et qu’on ne te jette en prison. </w:t>
      </w:r>
      <w:r w:rsidRPr="004A64CD">
        <w:rPr>
          <w:rFonts w:ascii="Verdana" w:hAnsi="Verdana"/>
          <w:i/>
          <w:sz w:val="20"/>
        </w:rPr>
        <w:t xml:space="preserve">Amen, je te le dis : tu n’en sortiras pas avant d’avoir payé </w:t>
      </w:r>
      <w:r w:rsidRPr="00C70B99">
        <w:rPr>
          <w:rFonts w:ascii="Verdana" w:hAnsi="Verdana"/>
          <w:b/>
          <w:i/>
          <w:sz w:val="20"/>
        </w:rPr>
        <w:t>jusqu’au dernier sou.</w:t>
      </w:r>
      <w:r w:rsidRPr="004A64CD">
        <w:rPr>
          <w:rFonts w:ascii="Verdana" w:hAnsi="Verdana"/>
          <w:i/>
          <w:sz w:val="20"/>
        </w:rPr>
        <w:t xml:space="preserve"> » </w:t>
      </w:r>
      <w:r w:rsidRPr="005A0405">
        <w:rPr>
          <w:rFonts w:ascii="Verdana" w:hAnsi="Verdana"/>
          <w:sz w:val="20"/>
        </w:rPr>
        <w:t>(Mt 5, 26)</w:t>
      </w:r>
    </w:p>
    <w:p w:rsidR="004A64CD" w:rsidRDefault="004A64CD" w:rsidP="004A64CD">
      <w:pPr>
        <w:pStyle w:val="NormalWeb"/>
        <w:spacing w:before="0" w:beforeAutospacing="0" w:after="0" w:afterAutospacing="0"/>
        <w:rPr>
          <w:rFonts w:ascii="Verdana" w:hAnsi="Verdana"/>
          <w:sz w:val="20"/>
          <w:szCs w:val="20"/>
          <w:lang w:val="fr-FR"/>
        </w:rPr>
      </w:pPr>
      <w:r w:rsidRPr="00F63A70">
        <w:rPr>
          <w:rFonts w:ascii="Verdana" w:hAnsi="Verdana"/>
          <w:sz w:val="20"/>
          <w:szCs w:val="20"/>
          <w:lang w:val="fr-FR"/>
        </w:rPr>
        <w:t xml:space="preserve">• Le livre des Maccabées parle aussi de la </w:t>
      </w:r>
      <w:r w:rsidRPr="00F63A70">
        <w:rPr>
          <w:rFonts w:ascii="Verdana" w:hAnsi="Verdana"/>
          <w:b/>
          <w:sz w:val="20"/>
          <w:szCs w:val="20"/>
          <w:lang w:val="fr-FR"/>
        </w:rPr>
        <w:t>prière pour les morts</w:t>
      </w:r>
      <w:r w:rsidRPr="00F63A70">
        <w:rPr>
          <w:rFonts w:ascii="Verdana" w:hAnsi="Verdana"/>
          <w:sz w:val="20"/>
          <w:szCs w:val="20"/>
          <w:lang w:val="fr-FR"/>
        </w:rPr>
        <w:t xml:space="preserve"> (2 M 12, 46) : certains, </w:t>
      </w:r>
      <w:r w:rsidRPr="00F63A70">
        <w:rPr>
          <w:rFonts w:ascii="Verdana" w:hAnsi="Verdana"/>
          <w:sz w:val="20"/>
          <w:szCs w:val="20"/>
          <w:lang w:val="fr-FR"/>
        </w:rPr>
        <w:lastRenderedPageBreak/>
        <w:t xml:space="preserve">tout en ayant la possibilité d’aller auprès de Dieu, sont donc encore </w:t>
      </w:r>
      <w:r w:rsidR="004650F9">
        <w:rPr>
          <w:rFonts w:ascii="Verdana" w:hAnsi="Verdana"/>
          <w:sz w:val="20"/>
          <w:szCs w:val="20"/>
          <w:lang w:val="fr-FR"/>
        </w:rPr>
        <w:t xml:space="preserve">retenus dans un état </w:t>
      </w:r>
      <w:r w:rsidRPr="00F63A70">
        <w:rPr>
          <w:rFonts w:ascii="Verdana" w:hAnsi="Verdana"/>
          <w:sz w:val="20"/>
          <w:szCs w:val="20"/>
          <w:lang w:val="fr-FR"/>
        </w:rPr>
        <w:t>dont la prière peut les délivrer.</w:t>
      </w:r>
    </w:p>
    <w:p w:rsidR="00F63A70" w:rsidRPr="00F63A70" w:rsidRDefault="00CA5C8C" w:rsidP="004A64CD">
      <w:pPr>
        <w:pStyle w:val="NormalWeb"/>
        <w:spacing w:before="0" w:beforeAutospacing="0" w:after="0" w:afterAutospacing="0"/>
        <w:rPr>
          <w:rFonts w:ascii="Verdana" w:hAnsi="Verdana"/>
          <w:sz w:val="16"/>
          <w:szCs w:val="20"/>
          <w:lang w:val="fr-FR"/>
        </w:rPr>
      </w:pPr>
      <w:r>
        <w:rPr>
          <w:rFonts w:ascii="Verdana" w:hAnsi="Verdana"/>
          <w:sz w:val="20"/>
          <w:szCs w:val="20"/>
          <w:lang w:val="fr-FR"/>
        </w:rPr>
        <w:t>• S</w:t>
      </w:r>
      <w:r w:rsidR="00F63A70">
        <w:rPr>
          <w:rFonts w:ascii="Verdana" w:hAnsi="Verdana"/>
          <w:sz w:val="20"/>
          <w:szCs w:val="20"/>
          <w:lang w:val="fr-FR"/>
        </w:rPr>
        <w:t xml:space="preserve">t Paul, parlant d’un élu : </w:t>
      </w:r>
      <w:r w:rsidRPr="00F63A70">
        <w:rPr>
          <w:rFonts w:ascii="Verdana" w:hAnsi="Verdana"/>
          <w:iCs/>
          <w:sz w:val="20"/>
          <w:lang w:val="fr-FR"/>
        </w:rPr>
        <w:t>(I Cor 3, 15)</w:t>
      </w:r>
      <w:r>
        <w:rPr>
          <w:rFonts w:ascii="Verdana" w:hAnsi="Verdana"/>
          <w:i/>
          <w:iCs/>
          <w:sz w:val="20"/>
          <w:lang w:val="fr-FR"/>
        </w:rPr>
        <w:t xml:space="preserve"> </w:t>
      </w:r>
      <w:r w:rsidR="00F63A70">
        <w:rPr>
          <w:rFonts w:ascii="Verdana" w:hAnsi="Verdana"/>
          <w:i/>
          <w:iCs/>
          <w:sz w:val="20"/>
          <w:lang w:val="fr-FR"/>
        </w:rPr>
        <w:t>« </w:t>
      </w:r>
      <w:r w:rsidR="00F63A70" w:rsidRPr="00F63A70">
        <w:rPr>
          <w:rFonts w:ascii="Verdana" w:hAnsi="Verdana"/>
          <w:i/>
          <w:iCs/>
          <w:sz w:val="20"/>
          <w:lang w:val="fr-FR"/>
        </w:rPr>
        <w:t>Si son œuvre est co</w:t>
      </w:r>
      <w:r w:rsidR="00F63A70">
        <w:rPr>
          <w:rFonts w:ascii="Verdana" w:hAnsi="Verdana"/>
          <w:i/>
          <w:iCs/>
          <w:sz w:val="20"/>
          <w:lang w:val="fr-FR"/>
        </w:rPr>
        <w:t>nsumée, il en subira une perte —</w:t>
      </w:r>
      <w:r w:rsidR="00F63A70" w:rsidRPr="00F63A70">
        <w:rPr>
          <w:rFonts w:ascii="Verdana" w:hAnsi="Verdana"/>
          <w:i/>
          <w:iCs/>
          <w:sz w:val="20"/>
          <w:lang w:val="fr-FR"/>
        </w:rPr>
        <w:t xml:space="preserve"> quant à lui, il sera sauvé</w:t>
      </w:r>
      <w:r>
        <w:rPr>
          <w:rFonts w:ascii="Verdana" w:hAnsi="Verdana"/>
          <w:i/>
          <w:iCs/>
          <w:sz w:val="20"/>
          <w:lang w:val="fr-FR"/>
        </w:rPr>
        <w:t>,</w:t>
      </w:r>
      <w:r w:rsidR="00F63A70" w:rsidRPr="00F63A70">
        <w:rPr>
          <w:rFonts w:ascii="Verdana" w:hAnsi="Verdana"/>
          <w:sz w:val="20"/>
          <w:lang w:val="fr-FR"/>
        </w:rPr>
        <w:t xml:space="preserve"> </w:t>
      </w:r>
      <w:r w:rsidR="00F63A70" w:rsidRPr="00F63A70">
        <w:rPr>
          <w:rFonts w:ascii="Verdana" w:hAnsi="Verdana"/>
          <w:i/>
          <w:iCs/>
          <w:sz w:val="20"/>
          <w:lang w:val="fr-FR"/>
        </w:rPr>
        <w:t xml:space="preserve">mais </w:t>
      </w:r>
      <w:r w:rsidR="00F63A70" w:rsidRPr="00F63A70">
        <w:rPr>
          <w:rFonts w:ascii="Verdana" w:hAnsi="Verdana"/>
          <w:b/>
          <w:i/>
          <w:iCs/>
          <w:sz w:val="20"/>
          <w:lang w:val="fr-FR"/>
        </w:rPr>
        <w:t>comme à travers le feu</w:t>
      </w:r>
      <w:r w:rsidR="00F63A70">
        <w:rPr>
          <w:rFonts w:ascii="Verdana" w:hAnsi="Verdana"/>
          <w:b/>
          <w:i/>
          <w:iCs/>
          <w:sz w:val="20"/>
          <w:lang w:val="fr-FR"/>
        </w:rPr>
        <w:t>.</w:t>
      </w:r>
      <w:r w:rsidR="00F63A70">
        <w:rPr>
          <w:rFonts w:ascii="Verdana" w:hAnsi="Verdana"/>
          <w:i/>
          <w:iCs/>
          <w:sz w:val="20"/>
          <w:lang w:val="fr-FR"/>
        </w:rPr>
        <w:t xml:space="preserve"> » </w:t>
      </w:r>
    </w:p>
    <w:p w:rsidR="004A64CD" w:rsidRPr="00F63A70" w:rsidRDefault="004A64CD" w:rsidP="004A64CD">
      <w:pPr>
        <w:pStyle w:val="NormalWeb"/>
        <w:spacing w:before="0" w:beforeAutospacing="0" w:after="0" w:afterAutospacing="0"/>
        <w:rPr>
          <w:rFonts w:ascii="Verdana" w:hAnsi="Verdana"/>
          <w:sz w:val="20"/>
          <w:szCs w:val="20"/>
          <w:lang w:val="fr-FR"/>
        </w:rPr>
      </w:pPr>
      <w:r w:rsidRPr="00F63A70">
        <w:rPr>
          <w:rFonts w:ascii="Verdana" w:hAnsi="Verdana"/>
          <w:sz w:val="20"/>
          <w:szCs w:val="20"/>
          <w:lang w:val="fr-FR"/>
        </w:rPr>
        <w:t>• </w:t>
      </w:r>
      <w:r w:rsidRPr="00F63A70">
        <w:rPr>
          <w:rFonts w:ascii="Verdana" w:hAnsi="Verdana"/>
          <w:i/>
          <w:sz w:val="20"/>
          <w:szCs w:val="20"/>
          <w:lang w:val="fr-FR"/>
        </w:rPr>
        <w:t xml:space="preserve">« Pour ce qui est de certaines fautes légères, il faut croire qu’il existe avant le jugement un </w:t>
      </w:r>
      <w:r w:rsidRPr="00F63A70">
        <w:rPr>
          <w:rFonts w:ascii="Verdana" w:hAnsi="Verdana"/>
          <w:b/>
          <w:i/>
          <w:sz w:val="20"/>
          <w:szCs w:val="20"/>
          <w:lang w:val="fr-FR"/>
        </w:rPr>
        <w:t xml:space="preserve">feu </w:t>
      </w:r>
      <w:r w:rsidRPr="00DE3BB7">
        <w:rPr>
          <w:rFonts w:ascii="Verdana" w:hAnsi="Verdana"/>
          <w:b/>
          <w:i/>
          <w:sz w:val="20"/>
          <w:szCs w:val="20"/>
          <w:lang w:val="fr-FR"/>
        </w:rPr>
        <w:t>purificateur</w:t>
      </w:r>
      <w:r w:rsidRPr="00DE3BB7">
        <w:rPr>
          <w:rFonts w:ascii="Verdana" w:hAnsi="Verdana"/>
          <w:i/>
          <w:sz w:val="20"/>
          <w:szCs w:val="20"/>
          <w:lang w:val="fr-FR"/>
        </w:rPr>
        <w:t>. »</w:t>
      </w:r>
      <w:r w:rsidRPr="00F63A70">
        <w:rPr>
          <w:rFonts w:ascii="Verdana" w:hAnsi="Verdana"/>
          <w:sz w:val="20"/>
          <w:szCs w:val="20"/>
          <w:lang w:val="fr-FR"/>
        </w:rPr>
        <w:t xml:space="preserve"> (St Grégoire le Grand, </w:t>
      </w:r>
      <w:r w:rsidRPr="00F63A70">
        <w:rPr>
          <w:rFonts w:ascii="Verdana" w:hAnsi="Verdana"/>
          <w:i/>
          <w:sz w:val="20"/>
          <w:szCs w:val="20"/>
          <w:lang w:val="fr-FR"/>
        </w:rPr>
        <w:t>Dial</w:t>
      </w:r>
      <w:r w:rsidR="00F63A70" w:rsidRPr="00F63A70">
        <w:rPr>
          <w:rFonts w:ascii="Verdana" w:hAnsi="Verdana"/>
          <w:i/>
          <w:sz w:val="20"/>
          <w:szCs w:val="20"/>
          <w:lang w:val="fr-FR"/>
        </w:rPr>
        <w:t>.</w:t>
      </w:r>
      <w:r w:rsidRPr="00F63A70">
        <w:rPr>
          <w:rFonts w:ascii="Verdana" w:hAnsi="Verdana"/>
          <w:sz w:val="20"/>
          <w:szCs w:val="20"/>
          <w:lang w:val="fr-FR"/>
        </w:rPr>
        <w:t xml:space="preserve"> 4, 39)</w:t>
      </w:r>
    </w:p>
    <w:p w:rsidR="00F63A70" w:rsidRDefault="00F63A70" w:rsidP="00F63A70">
      <w:pPr>
        <w:spacing w:after="0" w:line="240" w:lineRule="auto"/>
        <w:rPr>
          <w:rFonts w:ascii="Verdana" w:hAnsi="Verdana"/>
          <w:i/>
          <w:sz w:val="20"/>
          <w:lang w:val="fr-FR"/>
        </w:rPr>
      </w:pPr>
      <w:r w:rsidRPr="00F63A70">
        <w:rPr>
          <w:rFonts w:ascii="Verdana" w:hAnsi="Verdana"/>
          <w:sz w:val="18"/>
          <w:lang w:val="fr-FR"/>
        </w:rPr>
        <w:t>• </w:t>
      </w:r>
      <w:r w:rsidRPr="00F63A70">
        <w:rPr>
          <w:rFonts w:ascii="Verdana" w:hAnsi="Verdana"/>
          <w:b/>
          <w:sz w:val="20"/>
          <w:lang w:val="fr-FR"/>
        </w:rPr>
        <w:t>Catéchisme</w:t>
      </w:r>
      <w:r w:rsidR="00C621BC">
        <w:rPr>
          <w:rFonts w:ascii="Verdana" w:hAnsi="Verdana"/>
          <w:sz w:val="20"/>
          <w:lang w:val="fr-FR"/>
        </w:rPr>
        <w:t xml:space="preserve"> (1030-1032) </w:t>
      </w:r>
      <w:r w:rsidRPr="00F63A70">
        <w:rPr>
          <w:rFonts w:ascii="Verdana" w:hAnsi="Verdana"/>
          <w:sz w:val="20"/>
          <w:lang w:val="fr-FR"/>
        </w:rPr>
        <w:t>:</w:t>
      </w:r>
      <w:r w:rsidRPr="00F63A70">
        <w:rPr>
          <w:rFonts w:ascii="Verdana" w:hAnsi="Verdana"/>
          <w:i/>
          <w:sz w:val="20"/>
          <w:lang w:val="fr-FR"/>
        </w:rPr>
        <w:t xml:space="preserve"> « Ceux qui meurent dans la grâce et l'amitié de Dieu, mais imparfaitement purifiés, bien qu’assurés de leur salut éternel, souffrent après leur mort une </w:t>
      </w:r>
      <w:r w:rsidRPr="00EE13BD">
        <w:rPr>
          <w:rFonts w:ascii="Verdana" w:hAnsi="Verdana"/>
          <w:b/>
          <w:i/>
          <w:sz w:val="20"/>
          <w:lang w:val="fr-FR"/>
        </w:rPr>
        <w:t>purification</w:t>
      </w:r>
      <w:r w:rsidRPr="00F63A70">
        <w:rPr>
          <w:rFonts w:ascii="Verdana" w:hAnsi="Verdana"/>
          <w:i/>
          <w:sz w:val="20"/>
          <w:lang w:val="fr-FR"/>
        </w:rPr>
        <w:t>, afin d'obtenir la sainteté nécessaire pour entrer dans la joie du ciel.</w:t>
      </w:r>
      <w:r w:rsidR="00E1306D">
        <w:rPr>
          <w:rFonts w:ascii="Verdana" w:hAnsi="Verdana"/>
          <w:i/>
          <w:sz w:val="20"/>
          <w:lang w:val="fr-FR"/>
        </w:rPr>
        <w:t xml:space="preserve"> — </w:t>
      </w:r>
      <w:r w:rsidRPr="00F63A70">
        <w:rPr>
          <w:rFonts w:ascii="Verdana" w:hAnsi="Verdana"/>
          <w:i/>
          <w:sz w:val="20"/>
          <w:lang w:val="fr-FR"/>
        </w:rPr>
        <w:t xml:space="preserve">L’Église appelle </w:t>
      </w:r>
      <w:r w:rsidRPr="00F63A70">
        <w:rPr>
          <w:rFonts w:ascii="Verdana" w:hAnsi="Verdana"/>
          <w:b/>
          <w:bCs/>
          <w:i/>
          <w:sz w:val="20"/>
          <w:lang w:val="fr-FR"/>
        </w:rPr>
        <w:t>Purgatoire</w:t>
      </w:r>
      <w:r w:rsidRPr="00F63A70">
        <w:rPr>
          <w:rFonts w:ascii="Verdana" w:hAnsi="Verdana"/>
          <w:i/>
          <w:sz w:val="20"/>
          <w:lang w:val="fr-FR"/>
        </w:rPr>
        <w:t xml:space="preserve"> cette purification des élus qui est tout à fait distincte du châtiment des damnés. »</w:t>
      </w:r>
    </w:p>
    <w:p w:rsidR="008E485F" w:rsidRDefault="00EA70AC" w:rsidP="00F63A70">
      <w:pPr>
        <w:spacing w:after="0" w:line="240" w:lineRule="auto"/>
        <w:rPr>
          <w:rFonts w:ascii="Verdana" w:hAnsi="Verdana"/>
          <w:sz w:val="20"/>
          <w:lang w:val="fr-FR"/>
        </w:rPr>
      </w:pPr>
      <w:r>
        <w:rPr>
          <w:rFonts w:ascii="Verdana" w:hAnsi="Verdana"/>
          <w:sz w:val="20"/>
          <w:lang w:val="fr-FR"/>
        </w:rPr>
        <w:t xml:space="preserve">• </w:t>
      </w:r>
      <w:r w:rsidR="008E485F">
        <w:rPr>
          <w:rFonts w:ascii="Verdana" w:hAnsi="Verdana"/>
          <w:sz w:val="20"/>
          <w:lang w:val="fr-FR"/>
        </w:rPr>
        <w:t xml:space="preserve">Les âmes du Purgatoire constituent </w:t>
      </w:r>
      <w:r w:rsidR="008E485F" w:rsidRPr="008E485F">
        <w:rPr>
          <w:rFonts w:ascii="Verdana" w:hAnsi="Verdana"/>
          <w:b/>
          <w:sz w:val="20"/>
          <w:lang w:val="fr-FR"/>
        </w:rPr>
        <w:t>l</w:t>
      </w:r>
      <w:r w:rsidRPr="008E485F">
        <w:rPr>
          <w:rFonts w:ascii="Verdana" w:hAnsi="Verdana"/>
          <w:b/>
          <w:sz w:val="20"/>
          <w:lang w:val="fr-FR"/>
        </w:rPr>
        <w:t>’Église souffrante</w:t>
      </w:r>
      <w:r w:rsidR="008E485F">
        <w:rPr>
          <w:rFonts w:ascii="Verdana" w:hAnsi="Verdana"/>
          <w:sz w:val="20"/>
          <w:lang w:val="fr-FR"/>
        </w:rPr>
        <w:t>.</w:t>
      </w:r>
      <w:r w:rsidR="00CA5C8C">
        <w:rPr>
          <w:rFonts w:ascii="Verdana" w:hAnsi="Verdana"/>
          <w:sz w:val="20"/>
          <w:lang w:val="fr-FR"/>
        </w:rPr>
        <w:t xml:space="preserve"> Ceux qui souffrent en enfer ne font pas partie de l’Église, s’en étant exclus eux-mêmes par le péché.</w:t>
      </w:r>
    </w:p>
    <w:p w:rsidR="00D10E07" w:rsidRPr="00F63A70" w:rsidRDefault="00D10E07" w:rsidP="00D902B7">
      <w:pPr>
        <w:pStyle w:val="NormalWeb"/>
        <w:spacing w:before="0" w:beforeAutospacing="0" w:after="0" w:afterAutospacing="0"/>
        <w:rPr>
          <w:rFonts w:ascii="Verdana" w:hAnsi="Verdana"/>
          <w:sz w:val="20"/>
          <w:szCs w:val="20"/>
          <w:lang w:val="fr-FR"/>
        </w:rPr>
      </w:pPr>
    </w:p>
    <w:p w:rsidR="00993839" w:rsidRPr="009375B4" w:rsidRDefault="00993839" w:rsidP="00993839">
      <w:pPr>
        <w:pStyle w:val="NormalWeb"/>
        <w:spacing w:before="0" w:beforeAutospacing="0" w:after="0" w:afterAutospacing="0"/>
        <w:rPr>
          <w:rFonts w:ascii="Arial" w:hAnsi="Arial" w:cs="Arial"/>
          <w:b/>
          <w:sz w:val="28"/>
          <w:szCs w:val="28"/>
          <w:lang w:val="fr-FR"/>
        </w:rPr>
      </w:pPr>
      <w:r w:rsidRPr="009375B4">
        <w:rPr>
          <w:rFonts w:ascii="Arial" w:hAnsi="Arial" w:cs="Arial"/>
          <w:b/>
          <w:sz w:val="28"/>
          <w:szCs w:val="28"/>
          <w:lang w:val="fr-FR"/>
        </w:rPr>
        <w:t xml:space="preserve">C. </w:t>
      </w:r>
      <w:r w:rsidR="0090363A" w:rsidRPr="009375B4">
        <w:rPr>
          <w:rFonts w:ascii="Arial" w:hAnsi="Arial" w:cs="Arial"/>
          <w:b/>
          <w:sz w:val="28"/>
          <w:szCs w:val="28"/>
          <w:lang w:val="fr-FR"/>
        </w:rPr>
        <w:t xml:space="preserve">Comment </w:t>
      </w:r>
      <w:r w:rsidR="009375B4">
        <w:rPr>
          <w:rFonts w:ascii="Arial" w:hAnsi="Arial" w:cs="Arial"/>
          <w:b/>
          <w:sz w:val="28"/>
          <w:szCs w:val="28"/>
          <w:lang w:val="fr-FR"/>
        </w:rPr>
        <w:t>aider</w:t>
      </w:r>
      <w:r w:rsidR="004E053A">
        <w:rPr>
          <w:rFonts w:ascii="Arial" w:hAnsi="Arial" w:cs="Arial"/>
          <w:b/>
          <w:sz w:val="28"/>
          <w:szCs w:val="28"/>
          <w:lang w:val="fr-FR"/>
        </w:rPr>
        <w:t xml:space="preserve"> ces âmes</w:t>
      </w:r>
      <w:r w:rsidRPr="009375B4">
        <w:rPr>
          <w:rFonts w:ascii="Arial" w:hAnsi="Arial" w:cs="Arial"/>
          <w:b/>
          <w:sz w:val="28"/>
          <w:szCs w:val="28"/>
          <w:lang w:val="fr-FR"/>
        </w:rPr>
        <w:t> ?</w:t>
      </w:r>
    </w:p>
    <w:p w:rsidR="00993839" w:rsidRPr="009375B4" w:rsidRDefault="00993839" w:rsidP="00993839">
      <w:pPr>
        <w:pStyle w:val="NormalWeb"/>
        <w:spacing w:before="0" w:beforeAutospacing="0" w:after="0" w:afterAutospacing="0"/>
        <w:rPr>
          <w:rFonts w:ascii="Verdana" w:hAnsi="Verdana"/>
          <w:sz w:val="20"/>
          <w:szCs w:val="20"/>
          <w:lang w:val="fr-FR"/>
        </w:rPr>
      </w:pPr>
    </w:p>
    <w:p w:rsidR="00EE13BD" w:rsidRDefault="00EE13BD" w:rsidP="00EE13BD">
      <w:pPr>
        <w:spacing w:after="0" w:line="240" w:lineRule="auto"/>
        <w:rPr>
          <w:rFonts w:ascii="Verdana" w:hAnsi="Verdana"/>
          <w:sz w:val="20"/>
          <w:lang w:val="fr-FR"/>
        </w:rPr>
      </w:pPr>
      <w:r>
        <w:rPr>
          <w:rFonts w:ascii="Verdana" w:hAnsi="Verdana"/>
          <w:sz w:val="20"/>
          <w:lang w:val="fr-FR"/>
        </w:rPr>
        <w:t xml:space="preserve">• Prier pour ces âmes, pour écourter leur temps de purification, est </w:t>
      </w:r>
      <w:r w:rsidR="00E1306D">
        <w:rPr>
          <w:rFonts w:ascii="Verdana" w:hAnsi="Verdana"/>
          <w:sz w:val="20"/>
          <w:lang w:val="fr-FR"/>
        </w:rPr>
        <w:t>une manifestation de</w:t>
      </w:r>
      <w:r>
        <w:rPr>
          <w:rFonts w:ascii="Verdana" w:hAnsi="Verdana"/>
          <w:sz w:val="20"/>
          <w:lang w:val="fr-FR"/>
        </w:rPr>
        <w:t xml:space="preserve"> la </w:t>
      </w:r>
      <w:r w:rsidRPr="00EE13BD">
        <w:rPr>
          <w:rFonts w:ascii="Verdana" w:hAnsi="Verdana"/>
          <w:b/>
          <w:sz w:val="20"/>
          <w:lang w:val="fr-FR"/>
        </w:rPr>
        <w:t>communion des saints</w:t>
      </w:r>
      <w:r>
        <w:rPr>
          <w:rFonts w:ascii="Verdana" w:hAnsi="Verdana"/>
          <w:sz w:val="20"/>
          <w:lang w:val="fr-FR"/>
        </w:rPr>
        <w:t>.</w:t>
      </w:r>
    </w:p>
    <w:p w:rsidR="00EE13BD" w:rsidRDefault="00EE13BD" w:rsidP="00EE13BD">
      <w:pPr>
        <w:pStyle w:val="NormalWeb"/>
        <w:spacing w:before="0" w:beforeAutospacing="0" w:after="0" w:afterAutospacing="0"/>
        <w:rPr>
          <w:rFonts w:ascii="Verdana" w:hAnsi="Verdana"/>
          <w:sz w:val="20"/>
          <w:szCs w:val="20"/>
          <w:lang w:val="fr-FR"/>
        </w:rPr>
      </w:pPr>
      <w:r>
        <w:rPr>
          <w:rFonts w:ascii="Verdana" w:hAnsi="Verdana"/>
          <w:sz w:val="20"/>
          <w:szCs w:val="20"/>
          <w:lang w:val="fr-FR"/>
        </w:rPr>
        <w:t xml:space="preserve">• Les </w:t>
      </w:r>
      <w:r w:rsidRPr="008E485F">
        <w:rPr>
          <w:rFonts w:ascii="Verdana" w:hAnsi="Verdana"/>
          <w:b/>
          <w:sz w:val="20"/>
          <w:szCs w:val="20"/>
          <w:lang w:val="fr-FR"/>
        </w:rPr>
        <w:t>Messes</w:t>
      </w:r>
      <w:r>
        <w:rPr>
          <w:rFonts w:ascii="Verdana" w:hAnsi="Verdana"/>
          <w:sz w:val="20"/>
          <w:szCs w:val="20"/>
          <w:lang w:val="fr-FR"/>
        </w:rPr>
        <w:t xml:space="preserve">, les </w:t>
      </w:r>
      <w:r w:rsidRPr="008E485F">
        <w:rPr>
          <w:rFonts w:ascii="Verdana" w:hAnsi="Verdana"/>
          <w:b/>
          <w:sz w:val="20"/>
          <w:szCs w:val="20"/>
          <w:lang w:val="fr-FR"/>
        </w:rPr>
        <w:t>prières</w:t>
      </w:r>
      <w:r>
        <w:rPr>
          <w:rFonts w:ascii="Verdana" w:hAnsi="Verdana"/>
          <w:sz w:val="20"/>
          <w:szCs w:val="20"/>
          <w:lang w:val="fr-FR"/>
        </w:rPr>
        <w:t xml:space="preserve">, les </w:t>
      </w:r>
      <w:r w:rsidRPr="008E485F">
        <w:rPr>
          <w:rFonts w:ascii="Verdana" w:hAnsi="Verdana"/>
          <w:b/>
          <w:sz w:val="20"/>
          <w:szCs w:val="20"/>
          <w:lang w:val="fr-FR"/>
        </w:rPr>
        <w:t>aumônes</w:t>
      </w:r>
      <w:r>
        <w:rPr>
          <w:rFonts w:ascii="Verdana" w:hAnsi="Verdana"/>
          <w:sz w:val="20"/>
          <w:szCs w:val="20"/>
          <w:lang w:val="fr-FR"/>
        </w:rPr>
        <w:t xml:space="preserve">, les petits </w:t>
      </w:r>
      <w:r w:rsidRPr="00CA5C8C">
        <w:rPr>
          <w:rFonts w:ascii="Verdana" w:hAnsi="Verdana"/>
          <w:b/>
          <w:sz w:val="20"/>
          <w:szCs w:val="20"/>
          <w:lang w:val="fr-FR"/>
        </w:rPr>
        <w:t>sacrifices</w:t>
      </w:r>
      <w:r>
        <w:rPr>
          <w:rFonts w:ascii="Verdana" w:hAnsi="Verdana"/>
          <w:sz w:val="20"/>
          <w:szCs w:val="20"/>
          <w:lang w:val="fr-FR"/>
        </w:rPr>
        <w:t xml:space="preserve"> et l’offrande du </w:t>
      </w:r>
      <w:r w:rsidRPr="00CA5C8C">
        <w:rPr>
          <w:rFonts w:ascii="Verdana" w:hAnsi="Verdana"/>
          <w:b/>
          <w:sz w:val="20"/>
          <w:szCs w:val="20"/>
          <w:lang w:val="fr-FR"/>
        </w:rPr>
        <w:t>travail</w:t>
      </w:r>
      <w:r>
        <w:rPr>
          <w:rFonts w:ascii="Verdana" w:hAnsi="Verdana"/>
          <w:sz w:val="20"/>
          <w:szCs w:val="20"/>
          <w:lang w:val="fr-FR"/>
        </w:rPr>
        <w:t xml:space="preserve"> sont un moyen d’aider l’Église souffrante.</w:t>
      </w:r>
      <w:r w:rsidRPr="00EE13BD">
        <w:rPr>
          <w:rFonts w:ascii="Verdana" w:hAnsi="Verdana"/>
          <w:sz w:val="20"/>
          <w:szCs w:val="20"/>
          <w:lang w:val="fr-FR"/>
        </w:rPr>
        <w:t xml:space="preserve"> </w:t>
      </w:r>
    </w:p>
    <w:p w:rsidR="00EA70AC" w:rsidRDefault="00EA70AC" w:rsidP="00EA70AC">
      <w:pPr>
        <w:pStyle w:val="NormalWeb"/>
        <w:spacing w:before="0" w:beforeAutospacing="0" w:after="0" w:afterAutospacing="0"/>
        <w:rPr>
          <w:rFonts w:ascii="Verdana" w:hAnsi="Verdana"/>
          <w:sz w:val="20"/>
          <w:szCs w:val="20"/>
          <w:lang w:val="fr-FR"/>
        </w:rPr>
      </w:pPr>
      <w:r w:rsidRPr="009375B4">
        <w:rPr>
          <w:rFonts w:ascii="Verdana" w:hAnsi="Verdana"/>
          <w:sz w:val="20"/>
          <w:szCs w:val="20"/>
          <w:lang w:val="fr-FR"/>
        </w:rPr>
        <w:t>• </w:t>
      </w:r>
      <w:r>
        <w:rPr>
          <w:rFonts w:ascii="Verdana" w:hAnsi="Verdana"/>
          <w:sz w:val="20"/>
          <w:szCs w:val="20"/>
          <w:lang w:val="fr-FR"/>
        </w:rPr>
        <w:t xml:space="preserve">Les </w:t>
      </w:r>
      <w:r w:rsidRPr="00EA70AC">
        <w:rPr>
          <w:rFonts w:ascii="Verdana" w:hAnsi="Verdana"/>
          <w:b/>
          <w:sz w:val="20"/>
          <w:szCs w:val="20"/>
          <w:lang w:val="fr-FR"/>
        </w:rPr>
        <w:t>indulgences</w:t>
      </w:r>
      <w:r>
        <w:rPr>
          <w:rFonts w:ascii="Verdana" w:hAnsi="Verdana"/>
          <w:sz w:val="20"/>
          <w:szCs w:val="20"/>
          <w:lang w:val="fr-FR"/>
        </w:rPr>
        <w:t xml:space="preserve"> sont prévu</w:t>
      </w:r>
      <w:r w:rsidR="004650F9">
        <w:rPr>
          <w:rFonts w:ascii="Verdana" w:hAnsi="Verdana"/>
          <w:sz w:val="20"/>
          <w:szCs w:val="20"/>
          <w:lang w:val="fr-FR"/>
        </w:rPr>
        <w:t>es</w:t>
      </w:r>
      <w:r>
        <w:rPr>
          <w:rFonts w:ascii="Verdana" w:hAnsi="Verdana"/>
          <w:sz w:val="20"/>
          <w:szCs w:val="20"/>
          <w:lang w:val="fr-FR"/>
        </w:rPr>
        <w:t xml:space="preserve"> par l’Église pour raccourcir ou supprimer la </w:t>
      </w:r>
      <w:r w:rsidRPr="00EA70AC">
        <w:rPr>
          <w:rFonts w:ascii="Verdana" w:hAnsi="Verdana"/>
          <w:b/>
          <w:sz w:val="20"/>
          <w:szCs w:val="20"/>
          <w:lang w:val="fr-FR"/>
        </w:rPr>
        <w:t>peine temporelle</w:t>
      </w:r>
      <w:r>
        <w:rPr>
          <w:rFonts w:ascii="Verdana" w:hAnsi="Verdana"/>
          <w:sz w:val="20"/>
          <w:szCs w:val="20"/>
          <w:lang w:val="fr-FR"/>
        </w:rPr>
        <w:t xml:space="preserve"> due pour les péchés : il s’agit d’appliquer le </w:t>
      </w:r>
      <w:r w:rsidRPr="00EA70AC">
        <w:rPr>
          <w:rFonts w:ascii="Verdana" w:hAnsi="Verdana"/>
          <w:b/>
          <w:sz w:val="20"/>
          <w:szCs w:val="20"/>
          <w:lang w:val="fr-FR"/>
        </w:rPr>
        <w:t xml:space="preserve">trésor des </w:t>
      </w:r>
      <w:r w:rsidR="00E1306D">
        <w:rPr>
          <w:rFonts w:ascii="Verdana" w:hAnsi="Verdana"/>
          <w:b/>
          <w:sz w:val="20"/>
          <w:szCs w:val="20"/>
          <w:lang w:val="fr-FR"/>
        </w:rPr>
        <w:t>satisfactions</w:t>
      </w:r>
      <w:r w:rsidR="00E1306D">
        <w:rPr>
          <w:rFonts w:ascii="Verdana" w:hAnsi="Verdana"/>
          <w:sz w:val="20"/>
          <w:szCs w:val="20"/>
          <w:lang w:val="fr-FR"/>
        </w:rPr>
        <w:t xml:space="preserve"> du Christ</w:t>
      </w:r>
      <w:r>
        <w:rPr>
          <w:rFonts w:ascii="Verdana" w:hAnsi="Verdana"/>
          <w:sz w:val="20"/>
          <w:szCs w:val="20"/>
          <w:lang w:val="fr-FR"/>
        </w:rPr>
        <w:t xml:space="preserve"> et des saints. On peut les appliquer aux vivants </w:t>
      </w:r>
      <w:r w:rsidR="00EE13BD">
        <w:rPr>
          <w:rFonts w:ascii="Verdana" w:hAnsi="Verdana"/>
          <w:sz w:val="20"/>
          <w:szCs w:val="20"/>
          <w:lang w:val="fr-FR"/>
        </w:rPr>
        <w:t xml:space="preserve">(notamment à soi-même) </w:t>
      </w:r>
      <w:r w:rsidR="00E1306D">
        <w:rPr>
          <w:rFonts w:ascii="Verdana" w:hAnsi="Verdana"/>
          <w:sz w:val="20"/>
          <w:szCs w:val="20"/>
          <w:lang w:val="fr-FR"/>
        </w:rPr>
        <w:t>ou aux âmes du Purgatoire (</w:t>
      </w:r>
      <w:r w:rsidR="00E1306D" w:rsidRPr="00E1306D">
        <w:rPr>
          <w:rFonts w:ascii="Verdana" w:hAnsi="Verdana"/>
          <w:i/>
          <w:sz w:val="20"/>
          <w:szCs w:val="20"/>
          <w:lang w:val="fr-FR"/>
        </w:rPr>
        <w:t>Catéchisme</w:t>
      </w:r>
      <w:r w:rsidR="00E1306D">
        <w:rPr>
          <w:rFonts w:ascii="Verdana" w:hAnsi="Verdana"/>
          <w:sz w:val="20"/>
          <w:szCs w:val="20"/>
          <w:lang w:val="fr-FR"/>
        </w:rPr>
        <w:t>, 1471-1479).</w:t>
      </w:r>
    </w:p>
    <w:p w:rsidR="00CA5C8C" w:rsidRDefault="00CA5C8C" w:rsidP="00EA70AC">
      <w:pPr>
        <w:pStyle w:val="NormalWeb"/>
        <w:spacing w:before="0" w:beforeAutospacing="0" w:after="0" w:afterAutospacing="0"/>
        <w:rPr>
          <w:rFonts w:ascii="Verdana" w:hAnsi="Verdana"/>
          <w:sz w:val="20"/>
          <w:szCs w:val="20"/>
          <w:lang w:val="fr-FR"/>
        </w:rPr>
      </w:pPr>
      <w:r>
        <w:rPr>
          <w:rFonts w:ascii="Verdana" w:hAnsi="Verdana"/>
          <w:sz w:val="20"/>
          <w:szCs w:val="20"/>
          <w:lang w:val="fr-FR"/>
        </w:rPr>
        <w:t xml:space="preserve">• Les indulgences sont </w:t>
      </w:r>
      <w:r w:rsidRPr="00CA5C8C">
        <w:rPr>
          <w:rFonts w:ascii="Verdana" w:hAnsi="Verdana"/>
          <w:b/>
          <w:sz w:val="20"/>
          <w:szCs w:val="20"/>
          <w:lang w:val="fr-FR"/>
        </w:rPr>
        <w:t>partielles</w:t>
      </w:r>
      <w:r>
        <w:rPr>
          <w:rFonts w:ascii="Verdana" w:hAnsi="Verdana"/>
          <w:sz w:val="20"/>
          <w:szCs w:val="20"/>
          <w:lang w:val="fr-FR"/>
        </w:rPr>
        <w:t xml:space="preserve">, si elles écourtent pour une âme une partie de son purgatoire ; ou </w:t>
      </w:r>
      <w:r w:rsidRPr="00CA5C8C">
        <w:rPr>
          <w:rFonts w:ascii="Verdana" w:hAnsi="Verdana"/>
          <w:b/>
          <w:sz w:val="20"/>
          <w:szCs w:val="20"/>
          <w:lang w:val="fr-FR"/>
        </w:rPr>
        <w:t>plénières</w:t>
      </w:r>
      <w:r>
        <w:rPr>
          <w:rFonts w:ascii="Verdana" w:hAnsi="Verdana"/>
          <w:sz w:val="20"/>
          <w:szCs w:val="20"/>
          <w:lang w:val="fr-FR"/>
        </w:rPr>
        <w:t>, si elles remettent la totalité de la peine temporelle.</w:t>
      </w:r>
    </w:p>
    <w:p w:rsidR="00E1306D" w:rsidRDefault="00EE13BD" w:rsidP="00EA70AC">
      <w:pPr>
        <w:pStyle w:val="NormalWeb"/>
        <w:spacing w:before="0" w:beforeAutospacing="0" w:after="0" w:afterAutospacing="0"/>
        <w:rPr>
          <w:rFonts w:ascii="Verdana" w:hAnsi="Verdana"/>
          <w:i/>
          <w:sz w:val="20"/>
          <w:lang w:val="fr-FR"/>
        </w:rPr>
      </w:pPr>
      <w:r w:rsidRPr="009375B4">
        <w:rPr>
          <w:rFonts w:ascii="Verdana" w:hAnsi="Verdana"/>
          <w:sz w:val="20"/>
          <w:szCs w:val="20"/>
          <w:lang w:val="fr-FR"/>
        </w:rPr>
        <w:t>• </w:t>
      </w:r>
      <w:r>
        <w:rPr>
          <w:rFonts w:ascii="Verdana" w:hAnsi="Verdana"/>
          <w:sz w:val="20"/>
          <w:szCs w:val="20"/>
          <w:lang w:val="fr-FR"/>
        </w:rPr>
        <w:t xml:space="preserve">« </w:t>
      </w:r>
      <w:r w:rsidRPr="009375B4">
        <w:rPr>
          <w:rFonts w:ascii="Verdana" w:hAnsi="Verdana"/>
          <w:i/>
          <w:sz w:val="20"/>
          <w:lang w:val="fr-FR"/>
        </w:rPr>
        <w:t>Les âmes bénies du purgatoire. — Par charité, par justice et par un égoïsme bien pardonnable — elles peuvent tant auprès de Dieu ! — tiens-en bien compte dans tes sacrifices et dans ta prière.</w:t>
      </w:r>
      <w:r w:rsidR="004650F9">
        <w:rPr>
          <w:rFonts w:ascii="Verdana" w:hAnsi="Verdana"/>
          <w:i/>
          <w:sz w:val="20"/>
          <w:lang w:val="fr-FR"/>
        </w:rPr>
        <w:t xml:space="preserve"> </w:t>
      </w:r>
      <w:r w:rsidR="00E1306D">
        <w:rPr>
          <w:rFonts w:ascii="Verdana" w:hAnsi="Verdana"/>
          <w:i/>
          <w:sz w:val="20"/>
          <w:lang w:val="fr-FR"/>
        </w:rPr>
        <w:t>— </w:t>
      </w:r>
      <w:r w:rsidRPr="009375B4">
        <w:rPr>
          <w:rFonts w:ascii="Verdana" w:hAnsi="Verdana"/>
          <w:i/>
          <w:sz w:val="20"/>
          <w:lang w:val="fr-FR"/>
        </w:rPr>
        <w:t>Ah ! si tu pouvais dire, en parlant d’elles : “ Mes bonnes amies, les âmes du purgatoire… ”</w:t>
      </w:r>
      <w:r>
        <w:rPr>
          <w:rFonts w:ascii="Verdana" w:hAnsi="Verdana"/>
          <w:i/>
          <w:sz w:val="20"/>
          <w:lang w:val="fr-FR"/>
        </w:rPr>
        <w:t> »</w:t>
      </w:r>
      <w:r w:rsidRPr="009375B4">
        <w:rPr>
          <w:rFonts w:ascii="Verdana" w:hAnsi="Verdana"/>
          <w:i/>
          <w:sz w:val="20"/>
          <w:lang w:val="fr-FR"/>
        </w:rPr>
        <w:t xml:space="preserve"> </w:t>
      </w:r>
    </w:p>
    <w:p w:rsidR="008E485F" w:rsidRPr="004650F9" w:rsidRDefault="00EE13BD" w:rsidP="00EA70AC">
      <w:pPr>
        <w:pStyle w:val="NormalWeb"/>
        <w:spacing w:before="0" w:beforeAutospacing="0" w:after="0" w:afterAutospacing="0"/>
        <w:rPr>
          <w:rFonts w:ascii="Verdana" w:hAnsi="Verdana"/>
          <w:i/>
          <w:sz w:val="20"/>
          <w:lang w:val="fr-FR"/>
        </w:rPr>
      </w:pPr>
      <w:r w:rsidRPr="009375B4">
        <w:rPr>
          <w:rFonts w:ascii="Verdana" w:hAnsi="Verdana"/>
          <w:sz w:val="20"/>
          <w:lang w:val="fr-FR"/>
        </w:rPr>
        <w:t>(</w:t>
      </w:r>
      <w:r w:rsidR="00E1306D">
        <w:rPr>
          <w:rFonts w:ascii="Verdana" w:hAnsi="Verdana"/>
          <w:sz w:val="20"/>
          <w:lang w:val="fr-FR"/>
        </w:rPr>
        <w:t xml:space="preserve">St Josémaria, </w:t>
      </w:r>
      <w:r w:rsidRPr="009375B4">
        <w:rPr>
          <w:rFonts w:ascii="Verdana" w:hAnsi="Verdana"/>
          <w:i/>
          <w:sz w:val="20"/>
          <w:lang w:val="fr-FR"/>
        </w:rPr>
        <w:t>Chemin</w:t>
      </w:r>
      <w:r w:rsidRPr="009375B4">
        <w:rPr>
          <w:rFonts w:ascii="Verdana" w:hAnsi="Verdana"/>
          <w:sz w:val="20"/>
          <w:lang w:val="fr-FR"/>
        </w:rPr>
        <w:t>, 571)</w:t>
      </w:r>
    </w:p>
    <w:sectPr w:rsidR="008E485F" w:rsidRPr="004650F9" w:rsidSect="005617B9">
      <w:type w:val="continuous"/>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810C590"/>
    <w:lvl w:ilvl="0">
      <w:start w:val="1"/>
      <w:numFmt w:val="bullet"/>
      <w:pStyle w:val="Listepuc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5617B9"/>
    <w:rsid w:val="00030F71"/>
    <w:rsid w:val="000943C4"/>
    <w:rsid w:val="000C4385"/>
    <w:rsid w:val="00100DD1"/>
    <w:rsid w:val="001124A8"/>
    <w:rsid w:val="0014213F"/>
    <w:rsid w:val="001C5872"/>
    <w:rsid w:val="0024177C"/>
    <w:rsid w:val="00267BE0"/>
    <w:rsid w:val="0033363E"/>
    <w:rsid w:val="00386653"/>
    <w:rsid w:val="003E2EB0"/>
    <w:rsid w:val="004650F9"/>
    <w:rsid w:val="00474A46"/>
    <w:rsid w:val="004A64CD"/>
    <w:rsid w:val="004C02FF"/>
    <w:rsid w:val="004C5A3B"/>
    <w:rsid w:val="004E053A"/>
    <w:rsid w:val="005617B9"/>
    <w:rsid w:val="00591212"/>
    <w:rsid w:val="005A0405"/>
    <w:rsid w:val="005B4DD2"/>
    <w:rsid w:val="005D2B9C"/>
    <w:rsid w:val="005D6D39"/>
    <w:rsid w:val="005F6E15"/>
    <w:rsid w:val="00627E61"/>
    <w:rsid w:val="006772D8"/>
    <w:rsid w:val="007232DF"/>
    <w:rsid w:val="007902DD"/>
    <w:rsid w:val="00803153"/>
    <w:rsid w:val="00811C45"/>
    <w:rsid w:val="0081394E"/>
    <w:rsid w:val="00887000"/>
    <w:rsid w:val="008E1471"/>
    <w:rsid w:val="008E485F"/>
    <w:rsid w:val="0090363A"/>
    <w:rsid w:val="009375B4"/>
    <w:rsid w:val="00993839"/>
    <w:rsid w:val="00A73A99"/>
    <w:rsid w:val="00A82EE4"/>
    <w:rsid w:val="00AE43AD"/>
    <w:rsid w:val="00B60892"/>
    <w:rsid w:val="00C621BC"/>
    <w:rsid w:val="00C64F12"/>
    <w:rsid w:val="00C70B99"/>
    <w:rsid w:val="00C73BF5"/>
    <w:rsid w:val="00CA5C8C"/>
    <w:rsid w:val="00CD1C22"/>
    <w:rsid w:val="00D10E07"/>
    <w:rsid w:val="00D51549"/>
    <w:rsid w:val="00D53E18"/>
    <w:rsid w:val="00D56B6B"/>
    <w:rsid w:val="00D902B7"/>
    <w:rsid w:val="00DA1583"/>
    <w:rsid w:val="00DB0D4D"/>
    <w:rsid w:val="00DC2617"/>
    <w:rsid w:val="00DD4770"/>
    <w:rsid w:val="00DE3BB7"/>
    <w:rsid w:val="00E1306D"/>
    <w:rsid w:val="00EA3632"/>
    <w:rsid w:val="00EA70AC"/>
    <w:rsid w:val="00EE13BD"/>
    <w:rsid w:val="00F400BB"/>
    <w:rsid w:val="00F63A70"/>
    <w:rsid w:val="00FE2FD2"/>
    <w:rsid w:val="00FF15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A70"/>
    <w:pPr>
      <w:spacing w:after="200" w:line="276" w:lineRule="auto"/>
    </w:pPr>
    <w:rPr>
      <w:sz w:val="22"/>
      <w:szCs w:val="22"/>
      <w:lang w:val="en-US" w:eastAsia="en-US" w:bidi="en-US"/>
    </w:rPr>
  </w:style>
  <w:style w:type="paragraph" w:styleId="Titre1">
    <w:name w:val="heading 1"/>
    <w:basedOn w:val="Normal"/>
    <w:next w:val="Normal"/>
    <w:link w:val="Titre1Car"/>
    <w:uiPriority w:val="9"/>
    <w:qFormat/>
    <w:rsid w:val="00F63A70"/>
    <w:pPr>
      <w:spacing w:before="480" w:after="0"/>
      <w:contextualSpacing/>
      <w:outlineLvl w:val="0"/>
    </w:pPr>
    <w:rPr>
      <w:rFonts w:ascii="Cambria" w:hAnsi="Cambria"/>
      <w:b/>
      <w:bCs/>
      <w:sz w:val="28"/>
      <w:szCs w:val="28"/>
    </w:rPr>
  </w:style>
  <w:style w:type="paragraph" w:styleId="Titre2">
    <w:name w:val="heading 2"/>
    <w:basedOn w:val="Normal"/>
    <w:next w:val="Normal"/>
    <w:link w:val="Titre2Car"/>
    <w:uiPriority w:val="9"/>
    <w:semiHidden/>
    <w:unhideWhenUsed/>
    <w:qFormat/>
    <w:rsid w:val="00F63A70"/>
    <w:pPr>
      <w:spacing w:before="200" w:after="0"/>
      <w:outlineLvl w:val="1"/>
    </w:pPr>
    <w:rPr>
      <w:rFonts w:ascii="Cambria" w:hAnsi="Cambria"/>
      <w:b/>
      <w:bCs/>
      <w:sz w:val="26"/>
      <w:szCs w:val="26"/>
    </w:rPr>
  </w:style>
  <w:style w:type="paragraph" w:styleId="Titre3">
    <w:name w:val="heading 3"/>
    <w:basedOn w:val="Normal"/>
    <w:next w:val="Normal"/>
    <w:link w:val="Titre3Car"/>
    <w:uiPriority w:val="9"/>
    <w:semiHidden/>
    <w:unhideWhenUsed/>
    <w:qFormat/>
    <w:rsid w:val="00F63A70"/>
    <w:pPr>
      <w:spacing w:before="200" w:after="0" w:line="271" w:lineRule="auto"/>
      <w:outlineLvl w:val="2"/>
    </w:pPr>
    <w:rPr>
      <w:rFonts w:ascii="Cambria" w:hAnsi="Cambria"/>
      <w:b/>
      <w:bCs/>
    </w:rPr>
  </w:style>
  <w:style w:type="paragraph" w:styleId="Titre4">
    <w:name w:val="heading 4"/>
    <w:basedOn w:val="Normal"/>
    <w:next w:val="Normal"/>
    <w:link w:val="Titre4Car"/>
    <w:uiPriority w:val="9"/>
    <w:semiHidden/>
    <w:unhideWhenUsed/>
    <w:qFormat/>
    <w:rsid w:val="00F63A70"/>
    <w:pPr>
      <w:spacing w:before="200" w:after="0"/>
      <w:outlineLvl w:val="3"/>
    </w:pPr>
    <w:rPr>
      <w:rFonts w:ascii="Cambria" w:hAnsi="Cambria"/>
      <w:b/>
      <w:bCs/>
      <w:i/>
      <w:iCs/>
    </w:rPr>
  </w:style>
  <w:style w:type="paragraph" w:styleId="Titre5">
    <w:name w:val="heading 5"/>
    <w:basedOn w:val="Normal"/>
    <w:next w:val="Normal"/>
    <w:link w:val="Titre5Car"/>
    <w:uiPriority w:val="9"/>
    <w:semiHidden/>
    <w:unhideWhenUsed/>
    <w:qFormat/>
    <w:rsid w:val="00F63A70"/>
    <w:pPr>
      <w:spacing w:before="200" w:after="0"/>
      <w:outlineLvl w:val="4"/>
    </w:pPr>
    <w:rPr>
      <w:rFonts w:ascii="Cambria" w:hAnsi="Cambria"/>
      <w:b/>
      <w:bCs/>
      <w:color w:val="7F7F7F"/>
    </w:rPr>
  </w:style>
  <w:style w:type="paragraph" w:styleId="Titre6">
    <w:name w:val="heading 6"/>
    <w:basedOn w:val="Normal"/>
    <w:next w:val="Normal"/>
    <w:link w:val="Titre6Car"/>
    <w:uiPriority w:val="9"/>
    <w:semiHidden/>
    <w:unhideWhenUsed/>
    <w:qFormat/>
    <w:rsid w:val="00F63A70"/>
    <w:pPr>
      <w:spacing w:after="0" w:line="271" w:lineRule="auto"/>
      <w:outlineLvl w:val="5"/>
    </w:pPr>
    <w:rPr>
      <w:rFonts w:ascii="Cambria" w:hAnsi="Cambria"/>
      <w:b/>
      <w:bCs/>
      <w:i/>
      <w:iCs/>
      <w:color w:val="7F7F7F"/>
    </w:rPr>
  </w:style>
  <w:style w:type="paragraph" w:styleId="Titre7">
    <w:name w:val="heading 7"/>
    <w:basedOn w:val="Normal"/>
    <w:next w:val="Normal"/>
    <w:link w:val="Titre7Car"/>
    <w:uiPriority w:val="9"/>
    <w:semiHidden/>
    <w:unhideWhenUsed/>
    <w:qFormat/>
    <w:rsid w:val="00F63A70"/>
    <w:pPr>
      <w:spacing w:after="0"/>
      <w:outlineLvl w:val="6"/>
    </w:pPr>
    <w:rPr>
      <w:rFonts w:ascii="Cambria" w:hAnsi="Cambria"/>
      <w:i/>
      <w:iCs/>
    </w:rPr>
  </w:style>
  <w:style w:type="paragraph" w:styleId="Titre8">
    <w:name w:val="heading 8"/>
    <w:basedOn w:val="Normal"/>
    <w:next w:val="Normal"/>
    <w:link w:val="Titre8Car"/>
    <w:uiPriority w:val="9"/>
    <w:semiHidden/>
    <w:unhideWhenUsed/>
    <w:qFormat/>
    <w:rsid w:val="00F63A70"/>
    <w:pPr>
      <w:spacing w:after="0"/>
      <w:outlineLvl w:val="7"/>
    </w:pPr>
    <w:rPr>
      <w:rFonts w:ascii="Cambria" w:hAnsi="Cambria"/>
      <w:sz w:val="20"/>
      <w:szCs w:val="20"/>
    </w:rPr>
  </w:style>
  <w:style w:type="paragraph" w:styleId="Titre9">
    <w:name w:val="heading 9"/>
    <w:basedOn w:val="Normal"/>
    <w:next w:val="Normal"/>
    <w:link w:val="Titre9Car"/>
    <w:uiPriority w:val="9"/>
    <w:semiHidden/>
    <w:unhideWhenUsed/>
    <w:qFormat/>
    <w:rsid w:val="00F63A70"/>
    <w:pPr>
      <w:spacing w:after="0"/>
      <w:outlineLvl w:val="8"/>
    </w:pPr>
    <w:rPr>
      <w:rFonts w:ascii="Cambria" w:hAnsi="Cambria"/>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3A70"/>
    <w:pPr>
      <w:ind w:left="720"/>
      <w:contextualSpacing/>
    </w:pPr>
  </w:style>
  <w:style w:type="paragraph" w:styleId="NormalWeb">
    <w:name w:val="Normal (Web)"/>
    <w:basedOn w:val="Normal"/>
    <w:uiPriority w:val="99"/>
    <w:unhideWhenUsed/>
    <w:rsid w:val="005617B9"/>
    <w:pPr>
      <w:spacing w:before="100" w:beforeAutospacing="1" w:after="100" w:afterAutospacing="1" w:line="240" w:lineRule="auto"/>
    </w:pPr>
    <w:rPr>
      <w:rFonts w:ascii="Times New Roman" w:hAnsi="Times New Roman"/>
      <w:sz w:val="24"/>
      <w:szCs w:val="24"/>
      <w:lang w:eastAsia="fr-FR"/>
    </w:rPr>
  </w:style>
  <w:style w:type="character" w:customStyle="1" w:styleId="Titre1Car">
    <w:name w:val="Titre 1 Car"/>
    <w:basedOn w:val="Policepardfaut"/>
    <w:link w:val="Titre1"/>
    <w:uiPriority w:val="9"/>
    <w:rsid w:val="00F63A70"/>
    <w:rPr>
      <w:rFonts w:ascii="Cambria" w:eastAsia="Times New Roman" w:hAnsi="Cambria" w:cs="Times New Roman"/>
      <w:b/>
      <w:bCs/>
      <w:sz w:val="28"/>
      <w:szCs w:val="28"/>
    </w:rPr>
  </w:style>
  <w:style w:type="character" w:customStyle="1" w:styleId="Titre2Car">
    <w:name w:val="Titre 2 Car"/>
    <w:basedOn w:val="Policepardfaut"/>
    <w:link w:val="Titre2"/>
    <w:uiPriority w:val="9"/>
    <w:semiHidden/>
    <w:rsid w:val="00F63A70"/>
    <w:rPr>
      <w:rFonts w:ascii="Cambria" w:eastAsia="Times New Roman" w:hAnsi="Cambria" w:cs="Times New Roman"/>
      <w:b/>
      <w:bCs/>
      <w:sz w:val="26"/>
      <w:szCs w:val="26"/>
    </w:rPr>
  </w:style>
  <w:style w:type="character" w:customStyle="1" w:styleId="Titre3Car">
    <w:name w:val="Titre 3 Car"/>
    <w:basedOn w:val="Policepardfaut"/>
    <w:link w:val="Titre3"/>
    <w:uiPriority w:val="9"/>
    <w:rsid w:val="00F63A70"/>
    <w:rPr>
      <w:rFonts w:ascii="Cambria" w:eastAsia="Times New Roman" w:hAnsi="Cambria" w:cs="Times New Roman"/>
      <w:b/>
      <w:bCs/>
    </w:rPr>
  </w:style>
  <w:style w:type="character" w:customStyle="1" w:styleId="Titre4Car">
    <w:name w:val="Titre 4 Car"/>
    <w:basedOn w:val="Policepardfaut"/>
    <w:link w:val="Titre4"/>
    <w:uiPriority w:val="9"/>
    <w:semiHidden/>
    <w:rsid w:val="00F63A70"/>
    <w:rPr>
      <w:rFonts w:ascii="Cambria" w:eastAsia="Times New Roman" w:hAnsi="Cambria" w:cs="Times New Roman"/>
      <w:b/>
      <w:bCs/>
      <w:i/>
      <w:iCs/>
    </w:rPr>
  </w:style>
  <w:style w:type="character" w:customStyle="1" w:styleId="Titre5Car">
    <w:name w:val="Titre 5 Car"/>
    <w:basedOn w:val="Policepardfaut"/>
    <w:link w:val="Titre5"/>
    <w:uiPriority w:val="9"/>
    <w:semiHidden/>
    <w:rsid w:val="00F63A70"/>
    <w:rPr>
      <w:rFonts w:ascii="Cambria" w:eastAsia="Times New Roman" w:hAnsi="Cambria" w:cs="Times New Roman"/>
      <w:b/>
      <w:bCs/>
      <w:color w:val="7F7F7F"/>
    </w:rPr>
  </w:style>
  <w:style w:type="character" w:customStyle="1" w:styleId="Titre6Car">
    <w:name w:val="Titre 6 Car"/>
    <w:basedOn w:val="Policepardfaut"/>
    <w:link w:val="Titre6"/>
    <w:uiPriority w:val="9"/>
    <w:semiHidden/>
    <w:rsid w:val="00F63A70"/>
    <w:rPr>
      <w:rFonts w:ascii="Cambria" w:eastAsia="Times New Roman" w:hAnsi="Cambria" w:cs="Times New Roman"/>
      <w:b/>
      <w:bCs/>
      <w:i/>
      <w:iCs/>
      <w:color w:val="7F7F7F"/>
    </w:rPr>
  </w:style>
  <w:style w:type="character" w:customStyle="1" w:styleId="Titre7Car">
    <w:name w:val="Titre 7 Car"/>
    <w:basedOn w:val="Policepardfaut"/>
    <w:link w:val="Titre7"/>
    <w:uiPriority w:val="9"/>
    <w:semiHidden/>
    <w:rsid w:val="00F63A70"/>
    <w:rPr>
      <w:rFonts w:ascii="Cambria" w:eastAsia="Times New Roman" w:hAnsi="Cambria" w:cs="Times New Roman"/>
      <w:i/>
      <w:iCs/>
    </w:rPr>
  </w:style>
  <w:style w:type="character" w:customStyle="1" w:styleId="Titre8Car">
    <w:name w:val="Titre 8 Car"/>
    <w:basedOn w:val="Policepardfaut"/>
    <w:link w:val="Titre8"/>
    <w:uiPriority w:val="9"/>
    <w:semiHidden/>
    <w:rsid w:val="00F63A70"/>
    <w:rPr>
      <w:rFonts w:ascii="Cambria" w:eastAsia="Times New Roman" w:hAnsi="Cambria" w:cs="Times New Roman"/>
      <w:sz w:val="20"/>
      <w:szCs w:val="20"/>
    </w:rPr>
  </w:style>
  <w:style w:type="character" w:customStyle="1" w:styleId="Titre9Car">
    <w:name w:val="Titre 9 Car"/>
    <w:basedOn w:val="Policepardfaut"/>
    <w:link w:val="Titre9"/>
    <w:uiPriority w:val="9"/>
    <w:semiHidden/>
    <w:rsid w:val="00F63A70"/>
    <w:rPr>
      <w:rFonts w:ascii="Cambria" w:eastAsia="Times New Roman" w:hAnsi="Cambria" w:cs="Times New Roman"/>
      <w:i/>
      <w:iCs/>
      <w:spacing w:val="5"/>
      <w:sz w:val="20"/>
      <w:szCs w:val="20"/>
    </w:rPr>
  </w:style>
  <w:style w:type="paragraph" w:styleId="Titre">
    <w:name w:val="Title"/>
    <w:basedOn w:val="Normal"/>
    <w:next w:val="Normal"/>
    <w:link w:val="TitreCar"/>
    <w:uiPriority w:val="10"/>
    <w:qFormat/>
    <w:rsid w:val="00F63A70"/>
    <w:pPr>
      <w:pBdr>
        <w:bottom w:val="single" w:sz="4" w:space="1" w:color="auto"/>
      </w:pBdr>
      <w:spacing w:line="240" w:lineRule="auto"/>
      <w:contextualSpacing/>
    </w:pPr>
    <w:rPr>
      <w:rFonts w:ascii="Cambria" w:hAnsi="Cambria"/>
      <w:spacing w:val="5"/>
      <w:sz w:val="52"/>
      <w:szCs w:val="52"/>
    </w:rPr>
  </w:style>
  <w:style w:type="character" w:customStyle="1" w:styleId="TitreCar">
    <w:name w:val="Titre Car"/>
    <w:basedOn w:val="Policepardfaut"/>
    <w:link w:val="Titre"/>
    <w:uiPriority w:val="10"/>
    <w:rsid w:val="00F63A70"/>
    <w:rPr>
      <w:rFonts w:ascii="Cambria" w:eastAsia="Times New Roman" w:hAnsi="Cambria" w:cs="Times New Roman"/>
      <w:spacing w:val="5"/>
      <w:sz w:val="52"/>
      <w:szCs w:val="52"/>
    </w:rPr>
  </w:style>
  <w:style w:type="paragraph" w:styleId="Sous-titre">
    <w:name w:val="Subtitle"/>
    <w:basedOn w:val="Normal"/>
    <w:next w:val="Normal"/>
    <w:link w:val="Sous-titreCar"/>
    <w:uiPriority w:val="11"/>
    <w:qFormat/>
    <w:rsid w:val="00F63A70"/>
    <w:pPr>
      <w:spacing w:after="600"/>
    </w:pPr>
    <w:rPr>
      <w:rFonts w:ascii="Cambria" w:hAnsi="Cambria"/>
      <w:i/>
      <w:iCs/>
      <w:spacing w:val="13"/>
      <w:sz w:val="24"/>
      <w:szCs w:val="24"/>
    </w:rPr>
  </w:style>
  <w:style w:type="character" w:customStyle="1" w:styleId="Sous-titreCar">
    <w:name w:val="Sous-titre Car"/>
    <w:basedOn w:val="Policepardfaut"/>
    <w:link w:val="Sous-titre"/>
    <w:uiPriority w:val="11"/>
    <w:rsid w:val="00F63A70"/>
    <w:rPr>
      <w:rFonts w:ascii="Cambria" w:eastAsia="Times New Roman" w:hAnsi="Cambria" w:cs="Times New Roman"/>
      <w:i/>
      <w:iCs/>
      <w:spacing w:val="13"/>
      <w:sz w:val="24"/>
      <w:szCs w:val="24"/>
    </w:rPr>
  </w:style>
  <w:style w:type="character" w:styleId="lev">
    <w:name w:val="Strong"/>
    <w:uiPriority w:val="22"/>
    <w:qFormat/>
    <w:rsid w:val="00F63A70"/>
    <w:rPr>
      <w:b/>
      <w:bCs/>
    </w:rPr>
  </w:style>
  <w:style w:type="character" w:styleId="Accentuation">
    <w:name w:val="Emphasis"/>
    <w:uiPriority w:val="20"/>
    <w:qFormat/>
    <w:rsid w:val="00F63A70"/>
    <w:rPr>
      <w:b/>
      <w:bCs/>
      <w:i/>
      <w:iCs/>
      <w:spacing w:val="10"/>
      <w:bdr w:val="none" w:sz="0" w:space="0" w:color="auto"/>
      <w:shd w:val="clear" w:color="auto" w:fill="auto"/>
    </w:rPr>
  </w:style>
  <w:style w:type="paragraph" w:styleId="Sansinterligne">
    <w:name w:val="No Spacing"/>
    <w:basedOn w:val="Normal"/>
    <w:uiPriority w:val="1"/>
    <w:qFormat/>
    <w:rsid w:val="00F63A70"/>
    <w:pPr>
      <w:spacing w:after="0" w:line="240" w:lineRule="auto"/>
    </w:pPr>
  </w:style>
  <w:style w:type="paragraph" w:styleId="Citation">
    <w:name w:val="Quote"/>
    <w:basedOn w:val="Normal"/>
    <w:next w:val="Normal"/>
    <w:link w:val="CitationCar"/>
    <w:uiPriority w:val="29"/>
    <w:qFormat/>
    <w:rsid w:val="00F63A70"/>
    <w:pPr>
      <w:spacing w:before="200" w:after="0"/>
      <w:ind w:left="360" w:right="360"/>
    </w:pPr>
    <w:rPr>
      <w:i/>
      <w:iCs/>
    </w:rPr>
  </w:style>
  <w:style w:type="character" w:customStyle="1" w:styleId="CitationCar">
    <w:name w:val="Citation Car"/>
    <w:basedOn w:val="Policepardfaut"/>
    <w:link w:val="Citation"/>
    <w:uiPriority w:val="29"/>
    <w:rsid w:val="00F63A70"/>
    <w:rPr>
      <w:i/>
      <w:iCs/>
    </w:rPr>
  </w:style>
  <w:style w:type="paragraph" w:styleId="Citationintense">
    <w:name w:val="Intense Quote"/>
    <w:basedOn w:val="Normal"/>
    <w:next w:val="Normal"/>
    <w:link w:val="CitationintenseCar"/>
    <w:uiPriority w:val="30"/>
    <w:qFormat/>
    <w:rsid w:val="00F63A70"/>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F63A70"/>
    <w:rPr>
      <w:b/>
      <w:bCs/>
      <w:i/>
      <w:iCs/>
    </w:rPr>
  </w:style>
  <w:style w:type="character" w:styleId="Emphaseple">
    <w:name w:val="Subtle Emphasis"/>
    <w:uiPriority w:val="19"/>
    <w:qFormat/>
    <w:rsid w:val="00F63A70"/>
    <w:rPr>
      <w:i/>
      <w:iCs/>
    </w:rPr>
  </w:style>
  <w:style w:type="character" w:styleId="Emphaseintense">
    <w:name w:val="Intense Emphasis"/>
    <w:uiPriority w:val="21"/>
    <w:qFormat/>
    <w:rsid w:val="00F63A70"/>
    <w:rPr>
      <w:b/>
      <w:bCs/>
    </w:rPr>
  </w:style>
  <w:style w:type="character" w:styleId="Rfrenceple">
    <w:name w:val="Subtle Reference"/>
    <w:uiPriority w:val="31"/>
    <w:qFormat/>
    <w:rsid w:val="00F63A70"/>
    <w:rPr>
      <w:smallCaps/>
    </w:rPr>
  </w:style>
  <w:style w:type="character" w:styleId="Rfrenceintense">
    <w:name w:val="Intense Reference"/>
    <w:uiPriority w:val="32"/>
    <w:qFormat/>
    <w:rsid w:val="00F63A70"/>
    <w:rPr>
      <w:smallCaps/>
      <w:spacing w:val="5"/>
      <w:u w:val="single"/>
    </w:rPr>
  </w:style>
  <w:style w:type="character" w:styleId="Titredulivre">
    <w:name w:val="Book Title"/>
    <w:uiPriority w:val="33"/>
    <w:qFormat/>
    <w:rsid w:val="00F63A70"/>
    <w:rPr>
      <w:i/>
      <w:iCs/>
      <w:smallCaps/>
      <w:spacing w:val="5"/>
    </w:rPr>
  </w:style>
  <w:style w:type="paragraph" w:styleId="En-ttedetabledesmatires">
    <w:name w:val="TOC Heading"/>
    <w:basedOn w:val="Titre1"/>
    <w:next w:val="Normal"/>
    <w:uiPriority w:val="39"/>
    <w:semiHidden/>
    <w:unhideWhenUsed/>
    <w:qFormat/>
    <w:rsid w:val="00F63A70"/>
    <w:pPr>
      <w:outlineLvl w:val="9"/>
    </w:pPr>
  </w:style>
  <w:style w:type="paragraph" w:styleId="Listepuces">
    <w:name w:val="List Bullet"/>
    <w:basedOn w:val="Normal"/>
    <w:uiPriority w:val="99"/>
    <w:unhideWhenUsed/>
    <w:rsid w:val="00EA70AC"/>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491025512">
      <w:bodyDiv w:val="1"/>
      <w:marLeft w:val="0"/>
      <w:marRight w:val="0"/>
      <w:marTop w:val="0"/>
      <w:marBottom w:val="0"/>
      <w:divBdr>
        <w:top w:val="none" w:sz="0" w:space="0" w:color="auto"/>
        <w:left w:val="none" w:sz="0" w:space="0" w:color="auto"/>
        <w:bottom w:val="none" w:sz="0" w:space="0" w:color="auto"/>
        <w:right w:val="none" w:sz="0" w:space="0" w:color="auto"/>
      </w:divBdr>
    </w:div>
    <w:div w:id="162904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3482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Silvestre</dc:creator>
  <cp:keywords/>
  <cp:lastModifiedBy>silvestre</cp:lastModifiedBy>
  <cp:revision>2</cp:revision>
  <cp:lastPrinted>2010-11-15T06:30:00Z</cp:lastPrinted>
  <dcterms:created xsi:type="dcterms:W3CDTF">2012-05-08T15:59:00Z</dcterms:created>
  <dcterms:modified xsi:type="dcterms:W3CDTF">2012-05-08T15:59:00Z</dcterms:modified>
</cp:coreProperties>
</file>