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436E" w:rsidRDefault="008A02D6">
      <w:pPr>
        <w:pStyle w:val="Textehistoi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rStyle w:val="TitrehistoireCar"/>
          <w:sz w:val="40"/>
          <w:szCs w:val="40"/>
        </w:rPr>
        <w:sectPr w:rsidR="000C436E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noProof/>
          <w:kern w:val="1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-257175</wp:posOffset>
            </wp:positionV>
            <wp:extent cx="571500" cy="683260"/>
            <wp:effectExtent l="19050" t="0" r="0" b="0"/>
            <wp:wrapNone/>
            <wp:docPr id="4" name="Image 4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96A" w:rsidRPr="0046096A">
        <w:rPr>
          <w:rStyle w:val="TitrehistoireCar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21pt" fillcolor="#369" strokecolor="#9bbb59">
            <v:shadow on="t" color="#b2b2b2" opacity="52429f" offset="3pt"/>
            <v:textpath style="font-family:&quot;Times New Roman&quot;;v-text-kern:t" trim="t" fitpath="t" string="Décembre 6e : GÉNÉROSITÉ"/>
          </v:shape>
        </w:pict>
      </w:r>
    </w:p>
    <w:p w:rsidR="000C436E" w:rsidRDefault="008A02D6">
      <w:pPr>
        <w:pStyle w:val="Textehistoire"/>
        <w:sectPr w:rsidR="000C436E">
          <w:footnotePr>
            <w:pos w:val="beneathText"/>
          </w:footnotePr>
          <w:type w:val="continuous"/>
          <w:pgSz w:w="11905" w:h="16837"/>
          <w:pgMar w:top="567" w:right="567" w:bottom="567" w:left="1134" w:header="720" w:footer="720" w:gutter="0"/>
          <w:cols w:space="720"/>
          <w:docGrid w:linePitch="360"/>
        </w:sectPr>
      </w:pPr>
      <w:r>
        <w:rPr>
          <w:noProof/>
          <w:lang w:eastAsia="fr-FR"/>
        </w:rPr>
        <w:lastRenderedPageBreak/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11430</wp:posOffset>
            </wp:positionV>
            <wp:extent cx="1659255" cy="1581150"/>
            <wp:effectExtent l="19050" t="0" r="0" b="0"/>
            <wp:wrapTight wrapText="bothSides">
              <wp:wrapPolygon edited="0">
                <wp:start x="-248" y="0"/>
                <wp:lineTo x="-248" y="21340"/>
                <wp:lineTo x="21575" y="21340"/>
                <wp:lineTo x="21575" y="0"/>
                <wp:lineTo x="-248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6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581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36E" w:rsidRDefault="0046096A" w:rsidP="00E76ED8">
      <w:pPr>
        <w:pStyle w:val="Textehistoire"/>
        <w:ind w:firstLine="0"/>
      </w:pPr>
      <w:r w:rsidRPr="0046096A">
        <w:rPr>
          <w:rFonts w:ascii="Arial" w:hAnsi="Arial" w:cs="Arial"/>
          <w:b/>
          <w:bCs/>
          <w:kern w:val="1"/>
          <w:sz w:val="28"/>
          <w:szCs w:val="15"/>
        </w:rPr>
        <w:lastRenderedPageBreak/>
        <w:pict>
          <v:shape id="_x0000_i1026" type="#_x0000_t136" style="width:162pt;height:17.25pt" fillcolor="#fc9">
            <v:fill r:id="rId6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A. De quoi s’agit-il ? "/>
          </v:shape>
        </w:pict>
      </w:r>
    </w:p>
    <w:p w:rsidR="000C436E" w:rsidRDefault="000C436E">
      <w:pPr>
        <w:pStyle w:val="Textehistoire"/>
        <w:rPr>
          <w:rStyle w:val="TitrehistoireCar1"/>
          <w:rFonts w:cs="Times New Roman"/>
          <w:bCs w:val="0"/>
          <w:sz w:val="20"/>
        </w:rPr>
      </w:pPr>
      <w:r>
        <w:rPr>
          <w:rStyle w:val="TitrehistoireCar1"/>
          <w:rFonts w:ascii="Verdana" w:hAnsi="Verdana" w:cs="Times New Roman"/>
          <w:bCs w:val="0"/>
          <w:sz w:val="20"/>
        </w:rPr>
        <w:t>1) Donner sans lésiner</w:t>
      </w:r>
      <w:r>
        <w:rPr>
          <w:rStyle w:val="TitrehistoireCar1"/>
          <w:rFonts w:cs="Times New Roman"/>
          <w:bCs w:val="0"/>
          <w:sz w:val="20"/>
        </w:rPr>
        <w:t xml:space="preserve"> </w:t>
      </w:r>
    </w:p>
    <w:p w:rsidR="000C436E" w:rsidRDefault="000C436E">
      <w:pPr>
        <w:pStyle w:val="Textehistoire"/>
        <w:rPr>
          <w:bCs/>
          <w:iCs/>
        </w:rPr>
      </w:pPr>
      <w:r>
        <w:t>• </w:t>
      </w:r>
      <w:r>
        <w:rPr>
          <w:bCs/>
          <w:iCs/>
        </w:rPr>
        <w:t xml:space="preserve">La personne généreuse agit de façon joyeuse et désintéressée en faveur des </w:t>
      </w:r>
      <w:r>
        <w:rPr>
          <w:b/>
          <w:bCs/>
          <w:iCs/>
        </w:rPr>
        <w:t>autres</w:t>
      </w:r>
      <w:r>
        <w:rPr>
          <w:bCs/>
          <w:iCs/>
        </w:rPr>
        <w:t xml:space="preserve">, </w:t>
      </w:r>
      <w:r>
        <w:rPr>
          <w:b/>
          <w:bCs/>
          <w:iCs/>
        </w:rPr>
        <w:t>consciente</w:t>
      </w:r>
      <w:r>
        <w:rPr>
          <w:bCs/>
          <w:iCs/>
        </w:rPr>
        <w:t xml:space="preserve"> de la valeur de ce qu’elle leur apporte, et même si cela coûte un </w:t>
      </w:r>
      <w:r>
        <w:rPr>
          <w:b/>
          <w:bCs/>
          <w:iCs/>
        </w:rPr>
        <w:t>effort</w:t>
      </w:r>
      <w:r>
        <w:rPr>
          <w:bCs/>
          <w:iCs/>
        </w:rPr>
        <w:t>.</w:t>
      </w:r>
    </w:p>
    <w:p w:rsidR="000C436E" w:rsidRDefault="000C436E">
      <w:pPr>
        <w:pStyle w:val="Textehistoire"/>
        <w:rPr>
          <w:bCs/>
          <w:iCs/>
        </w:rPr>
      </w:pPr>
      <w:r>
        <w:rPr>
          <w:bCs/>
          <w:iCs/>
        </w:rPr>
        <w:t xml:space="preserve">• </w:t>
      </w:r>
      <w:r>
        <w:rPr>
          <w:bCs/>
          <w:iCs/>
          <w:u w:val="single"/>
        </w:rPr>
        <w:t>Vices opposés :</w:t>
      </w:r>
      <w:r>
        <w:rPr>
          <w:bCs/>
          <w:iCs/>
        </w:rPr>
        <w:t xml:space="preserve"> </w:t>
      </w:r>
      <w:r>
        <w:rPr>
          <w:b/>
          <w:bCs/>
          <w:i/>
          <w:iCs/>
        </w:rPr>
        <w:t>l’égoïste</w:t>
      </w:r>
      <w:r>
        <w:rPr>
          <w:bCs/>
          <w:iCs/>
        </w:rPr>
        <w:t xml:space="preserve"> garde tout ; le </w:t>
      </w:r>
      <w:r>
        <w:rPr>
          <w:b/>
          <w:bCs/>
          <w:i/>
          <w:iCs/>
        </w:rPr>
        <w:t>prodigue</w:t>
      </w:r>
      <w:r>
        <w:rPr>
          <w:bCs/>
          <w:iCs/>
        </w:rPr>
        <w:t xml:space="preserve"> donne sans réfléchir.</w:t>
      </w:r>
    </w:p>
    <w:p w:rsidR="000C436E" w:rsidRDefault="000C436E">
      <w:pPr>
        <w:pStyle w:val="Textehistoire"/>
      </w:pPr>
    </w:p>
    <w:p w:rsidR="000C436E" w:rsidRDefault="000C436E">
      <w:pPr>
        <w:pStyle w:val="Textehistoire"/>
        <w:rPr>
          <w:b/>
          <w:bCs/>
        </w:rPr>
      </w:pPr>
      <w:r>
        <w:rPr>
          <w:rStyle w:val="TitrehistoireCar1"/>
          <w:rFonts w:cs="Times New Roman"/>
          <w:sz w:val="20"/>
          <w:szCs w:val="20"/>
        </w:rPr>
        <w:t xml:space="preserve">2) </w:t>
      </w:r>
      <w:r>
        <w:rPr>
          <w:b/>
          <w:bCs/>
        </w:rPr>
        <w:t>Valeur de ce qu’on donne</w:t>
      </w:r>
    </w:p>
    <w:p w:rsidR="000C436E" w:rsidRDefault="000C436E">
      <w:pPr>
        <w:pStyle w:val="Textehistoire"/>
      </w:pPr>
      <w:r>
        <w:t xml:space="preserve">• La valeur du don dépend surtout du </w:t>
      </w:r>
      <w:r>
        <w:rPr>
          <w:b/>
        </w:rPr>
        <w:t>sacrifice</w:t>
      </w:r>
      <w:r>
        <w:t xml:space="preserve"> qu’il représente pour moi.</w:t>
      </w:r>
    </w:p>
    <w:p w:rsidR="000C436E" w:rsidRDefault="000C436E">
      <w:pPr>
        <w:pStyle w:val="Textehistoire"/>
      </w:pPr>
      <w:r>
        <w:t xml:space="preserve">• Un test : </w:t>
      </w:r>
      <w:r>
        <w:rPr>
          <w:b/>
          <w:i/>
        </w:rPr>
        <w:t xml:space="preserve">ce don me fait-il mal ? </w:t>
      </w:r>
      <w:r>
        <w:t>Si ça fait mal, c’est signe de vraie générosité.</w:t>
      </w:r>
    </w:p>
    <w:p w:rsidR="000C436E" w:rsidRDefault="000C436E">
      <w:pPr>
        <w:pStyle w:val="Textehistoire"/>
      </w:pPr>
    </w:p>
    <w:p w:rsidR="000C436E" w:rsidRDefault="000C436E">
      <w:pPr>
        <w:pStyle w:val="Textehistoire"/>
        <w:rPr>
          <w:b/>
          <w:bCs/>
        </w:rPr>
      </w:pPr>
      <w:r>
        <w:rPr>
          <w:b/>
          <w:bCs/>
        </w:rPr>
        <w:t>3) La façon de donner</w:t>
      </w:r>
    </w:p>
    <w:p w:rsidR="00E76ED8" w:rsidRDefault="000C436E" w:rsidP="00E76ED8">
      <w:pPr>
        <w:pStyle w:val="Textehistoire"/>
        <w:rPr>
          <w:sz w:val="18"/>
          <w:szCs w:val="18"/>
        </w:rPr>
      </w:pPr>
      <w:r>
        <w:t>• </w:t>
      </w:r>
      <w:r>
        <w:rPr>
          <w:b/>
        </w:rPr>
        <w:t>Avec joie :</w:t>
      </w:r>
      <w:r>
        <w:t xml:space="preserve"> </w:t>
      </w:r>
      <w:r w:rsidRPr="009C4B9A">
        <w:rPr>
          <w:i/>
          <w:sz w:val="18"/>
          <w:szCs w:val="18"/>
        </w:rPr>
        <w:t>« Dieu aime celui qui donne avec joie (</w:t>
      </w:r>
      <w:proofErr w:type="spellStart"/>
      <w:r w:rsidRPr="009C4B9A">
        <w:rPr>
          <w:i/>
          <w:sz w:val="18"/>
          <w:szCs w:val="18"/>
        </w:rPr>
        <w:t>Hilarem</w:t>
      </w:r>
      <w:proofErr w:type="spellEnd"/>
      <w:r w:rsidRPr="009C4B9A">
        <w:rPr>
          <w:i/>
          <w:sz w:val="18"/>
          <w:szCs w:val="18"/>
        </w:rPr>
        <w:t xml:space="preserve"> </w:t>
      </w:r>
      <w:proofErr w:type="spellStart"/>
      <w:r w:rsidRPr="009C4B9A">
        <w:rPr>
          <w:i/>
          <w:sz w:val="18"/>
          <w:szCs w:val="18"/>
        </w:rPr>
        <w:t>datorem</w:t>
      </w:r>
      <w:proofErr w:type="spellEnd"/>
      <w:r w:rsidRPr="009C4B9A">
        <w:rPr>
          <w:i/>
          <w:sz w:val="18"/>
          <w:szCs w:val="18"/>
        </w:rPr>
        <w:t xml:space="preserve"> </w:t>
      </w:r>
      <w:proofErr w:type="spellStart"/>
      <w:r w:rsidRPr="009C4B9A">
        <w:rPr>
          <w:i/>
          <w:sz w:val="18"/>
          <w:szCs w:val="18"/>
        </w:rPr>
        <w:t>diligit</w:t>
      </w:r>
      <w:proofErr w:type="spellEnd"/>
      <w:r w:rsidRPr="009C4B9A">
        <w:rPr>
          <w:i/>
          <w:sz w:val="18"/>
          <w:szCs w:val="18"/>
        </w:rPr>
        <w:t xml:space="preserve"> Deus) »</w:t>
      </w:r>
      <w:r>
        <w:rPr>
          <w:sz w:val="18"/>
          <w:szCs w:val="18"/>
        </w:rPr>
        <w:t xml:space="preserve"> (I Cor 9)</w:t>
      </w:r>
    </w:p>
    <w:p w:rsidR="000C436E" w:rsidRPr="00E76ED8" w:rsidRDefault="000C436E" w:rsidP="00E76ED8">
      <w:pPr>
        <w:pStyle w:val="Textehistoire"/>
        <w:rPr>
          <w:sz w:val="18"/>
          <w:szCs w:val="18"/>
        </w:rPr>
      </w:pPr>
      <w:r>
        <w:t>• </w:t>
      </w:r>
      <w:r>
        <w:rPr>
          <w:b/>
        </w:rPr>
        <w:t>Sans insister</w:t>
      </w:r>
      <w:r>
        <w:t xml:space="preserve"> sur l’effort que cela représente pour nous. </w:t>
      </w:r>
      <w:r>
        <w:rPr>
          <w:b/>
        </w:rPr>
        <w:t>Sans attendre</w:t>
      </w:r>
      <w:r>
        <w:t xml:space="preserve"> de compensation, de remerciement. En pensant réellement </w:t>
      </w:r>
      <w:r>
        <w:rPr>
          <w:b/>
        </w:rPr>
        <w:t>au plaisir et à l’intérêt d’autrui</w:t>
      </w:r>
      <w:r>
        <w:t xml:space="preserve">. </w:t>
      </w:r>
    </w:p>
    <w:p w:rsidR="000C436E" w:rsidRDefault="000C436E">
      <w:pPr>
        <w:pStyle w:val="Textehistoire"/>
      </w:pPr>
    </w:p>
    <w:p w:rsidR="000C436E" w:rsidRDefault="000C436E">
      <w:pPr>
        <w:pStyle w:val="Textehistoire"/>
        <w:rPr>
          <w:b/>
        </w:rPr>
      </w:pPr>
      <w:r>
        <w:rPr>
          <w:b/>
        </w:rPr>
        <w:t>4) Que donner ?</w:t>
      </w:r>
    </w:p>
    <w:p w:rsidR="000C436E" w:rsidRDefault="000C436E">
      <w:pPr>
        <w:pStyle w:val="Textehistoire"/>
      </w:pPr>
      <w:r>
        <w:t xml:space="preserve">• Des </w:t>
      </w:r>
      <w:r>
        <w:rPr>
          <w:b/>
        </w:rPr>
        <w:t>objets</w:t>
      </w:r>
      <w:r>
        <w:t> : de qualité, en bon état...</w:t>
      </w:r>
    </w:p>
    <w:p w:rsidR="000C436E" w:rsidRDefault="000C436E">
      <w:pPr>
        <w:pStyle w:val="Textehistoire"/>
      </w:pPr>
      <w:r>
        <w:t xml:space="preserve">• Du </w:t>
      </w:r>
      <w:r>
        <w:rPr>
          <w:b/>
        </w:rPr>
        <w:t>temps</w:t>
      </w:r>
      <w:r>
        <w:t> : le temps nous est sans cesse donné gratuitement. En donner aux autres.</w:t>
      </w:r>
    </w:p>
    <w:p w:rsidR="000C436E" w:rsidRDefault="000C436E">
      <w:pPr>
        <w:pStyle w:val="Textehistoire"/>
      </w:pPr>
      <w:r>
        <w:t>• </w:t>
      </w:r>
      <w:r>
        <w:rPr>
          <w:b/>
        </w:rPr>
        <w:t>Prêter sa propriété</w:t>
      </w:r>
      <w:r>
        <w:t> : jouets, affaires de cours, lit, chambre. Un vrai test !</w:t>
      </w:r>
    </w:p>
    <w:p w:rsidR="000C436E" w:rsidRDefault="000C436E">
      <w:pPr>
        <w:pStyle w:val="Textehistoire"/>
      </w:pPr>
      <w:r>
        <w:t>• </w:t>
      </w:r>
      <w:r>
        <w:rPr>
          <w:b/>
        </w:rPr>
        <w:t>Pardonner</w:t>
      </w:r>
      <w:r>
        <w:t> : c’est donner son c</w:t>
      </w:r>
      <w:r>
        <w:rPr>
          <w:rFonts w:ascii="Trebuchet MS" w:hAnsi="Trebuchet MS"/>
        </w:rPr>
        <w:t>œ</w:t>
      </w:r>
      <w:r>
        <w:t xml:space="preserve">ur. </w:t>
      </w:r>
    </w:p>
    <w:p w:rsidR="000C436E" w:rsidRDefault="000C436E">
      <w:pPr>
        <w:pStyle w:val="Textehistoire"/>
        <w:rPr>
          <w:sz w:val="18"/>
          <w:szCs w:val="18"/>
        </w:rPr>
      </w:pPr>
      <w:r>
        <w:t>• </w:t>
      </w:r>
      <w:r>
        <w:rPr>
          <w:b/>
        </w:rPr>
        <w:t>Écouter</w:t>
      </w:r>
      <w:r>
        <w:t xml:space="preserve"> : </w:t>
      </w:r>
      <w:r w:rsidR="009C4B9A" w:rsidRPr="009C4B9A">
        <w:rPr>
          <w:i/>
          <w:sz w:val="18"/>
          <w:szCs w:val="18"/>
        </w:rPr>
        <w:t>« Plus qu’</w:t>
      </w:r>
      <w:r w:rsidRPr="009C4B9A">
        <w:rPr>
          <w:i/>
          <w:sz w:val="18"/>
          <w:szCs w:val="18"/>
        </w:rPr>
        <w:t xml:space="preserve">à donner, la charité consiste à </w:t>
      </w:r>
      <w:r w:rsidRPr="009C4B9A">
        <w:rPr>
          <w:b/>
          <w:i/>
          <w:sz w:val="18"/>
          <w:szCs w:val="18"/>
        </w:rPr>
        <w:t>comprendre</w:t>
      </w:r>
      <w:r w:rsidRPr="009C4B9A">
        <w:rPr>
          <w:i/>
          <w:sz w:val="18"/>
          <w:szCs w:val="18"/>
        </w:rPr>
        <w:t>. »</w:t>
      </w:r>
      <w:r>
        <w:rPr>
          <w:sz w:val="18"/>
          <w:szCs w:val="18"/>
        </w:rPr>
        <w:t xml:space="preserve"> (St </w:t>
      </w:r>
      <w:proofErr w:type="spellStart"/>
      <w:r>
        <w:rPr>
          <w:sz w:val="18"/>
          <w:szCs w:val="18"/>
        </w:rPr>
        <w:t>Josémaria</w:t>
      </w:r>
      <w:proofErr w:type="spellEnd"/>
      <w:r>
        <w:rPr>
          <w:sz w:val="18"/>
          <w:szCs w:val="18"/>
        </w:rPr>
        <w:t xml:space="preserve">, </w:t>
      </w:r>
      <w:r>
        <w:rPr>
          <w:i/>
          <w:iCs/>
          <w:sz w:val="18"/>
          <w:szCs w:val="18"/>
        </w:rPr>
        <w:t>Chemin</w:t>
      </w:r>
      <w:r>
        <w:rPr>
          <w:sz w:val="18"/>
          <w:szCs w:val="18"/>
        </w:rPr>
        <w:t>)</w:t>
      </w:r>
    </w:p>
    <w:p w:rsidR="000C436E" w:rsidRDefault="000C436E">
      <w:pPr>
        <w:pStyle w:val="Textehistoire"/>
      </w:pPr>
      <w:r>
        <w:t>• </w:t>
      </w:r>
      <w:r>
        <w:rPr>
          <w:b/>
        </w:rPr>
        <w:t>Saluer</w:t>
      </w:r>
      <w:r>
        <w:t> : donner de la reconnaissance.</w:t>
      </w:r>
    </w:p>
    <w:p w:rsidR="000C436E" w:rsidRDefault="000C436E">
      <w:pPr>
        <w:pStyle w:val="Textehistoire"/>
      </w:pPr>
      <w:r>
        <w:t>• </w:t>
      </w:r>
      <w:r>
        <w:rPr>
          <w:b/>
        </w:rPr>
        <w:t>Recevoir</w:t>
      </w:r>
      <w:r>
        <w:t xml:space="preserve"> un hôte : l’hospitalité élargit la famille et lui donne sa vraie ampleur. </w:t>
      </w:r>
    </w:p>
    <w:p w:rsidR="000C436E" w:rsidRDefault="000C436E">
      <w:pPr>
        <w:pStyle w:val="Textehistoire"/>
      </w:pPr>
    </w:p>
    <w:p w:rsidR="000C436E" w:rsidRDefault="000C436E">
      <w:pPr>
        <w:pStyle w:val="Textehistoire"/>
        <w:rPr>
          <w:b/>
          <w:bCs/>
        </w:rPr>
      </w:pPr>
      <w:r>
        <w:rPr>
          <w:b/>
          <w:bCs/>
        </w:rPr>
        <w:t>5) Se donner</w:t>
      </w:r>
    </w:p>
    <w:p w:rsidR="000C436E" w:rsidRDefault="000C436E">
      <w:pPr>
        <w:pStyle w:val="Textehistoire"/>
      </w:pPr>
      <w:r>
        <w:t>• </w:t>
      </w:r>
      <w:r>
        <w:rPr>
          <w:b/>
        </w:rPr>
        <w:t>Tout don</w:t>
      </w:r>
      <w:r>
        <w:t xml:space="preserve"> généreux est un don de soi. </w:t>
      </w:r>
    </w:p>
    <w:p w:rsidR="000C436E" w:rsidRDefault="000C436E">
      <w:pPr>
        <w:pStyle w:val="Textehistoire"/>
      </w:pPr>
      <w:r>
        <w:t xml:space="preserve">• Se donner ne se limite pas à un acte unique : il faut </w:t>
      </w:r>
      <w:r>
        <w:rPr>
          <w:b/>
        </w:rPr>
        <w:t>toute sa vie</w:t>
      </w:r>
      <w:r>
        <w:t xml:space="preserve"> le renouveler.</w:t>
      </w:r>
    </w:p>
    <w:p w:rsidR="000C436E" w:rsidRDefault="000C436E">
      <w:pPr>
        <w:pStyle w:val="Textehistoire"/>
      </w:pPr>
      <w:r>
        <w:t xml:space="preserve">• Ce don, pour être un don juste, ne peut se faire qu’à Dieu ou à une autre </w:t>
      </w:r>
      <w:r>
        <w:rPr>
          <w:b/>
        </w:rPr>
        <w:t>personne</w:t>
      </w:r>
      <w:r>
        <w:t>.</w:t>
      </w:r>
    </w:p>
    <w:p w:rsidR="000C436E" w:rsidRDefault="000C436E">
      <w:pPr>
        <w:pStyle w:val="Textehistoire"/>
      </w:pPr>
      <w:r>
        <w:t xml:space="preserve"> </w:t>
      </w:r>
    </w:p>
    <w:p w:rsidR="000C436E" w:rsidRPr="0018101F" w:rsidRDefault="000C436E">
      <w:pPr>
        <w:pStyle w:val="Textehistoire"/>
        <w:rPr>
          <w:rFonts w:cs="Arial"/>
          <w:i/>
          <w:color w:val="000000"/>
          <w:sz w:val="18"/>
          <w:szCs w:val="18"/>
        </w:rPr>
      </w:pPr>
      <w:r w:rsidRPr="0018101F">
        <w:rPr>
          <w:rFonts w:cs="Arial"/>
          <w:i/>
          <w:color w:val="000000"/>
          <w:sz w:val="18"/>
          <w:szCs w:val="18"/>
        </w:rPr>
        <w:t xml:space="preserve">« — Ceux qui pratiquent la charité sont en si petit nombre, me </w:t>
      </w:r>
      <w:r w:rsidR="009C4B9A">
        <w:rPr>
          <w:rFonts w:cs="Arial"/>
          <w:i/>
          <w:color w:val="000000"/>
          <w:sz w:val="18"/>
          <w:szCs w:val="18"/>
        </w:rPr>
        <w:t>dis-tu. — Être charitable, ce n’</w:t>
      </w:r>
      <w:r w:rsidRPr="0018101F">
        <w:rPr>
          <w:rFonts w:cs="Arial"/>
          <w:i/>
          <w:color w:val="000000"/>
          <w:sz w:val="18"/>
          <w:szCs w:val="18"/>
        </w:rPr>
        <w:t>est pas donner de vieux habits ou des piécettes... (...)</w:t>
      </w:r>
    </w:p>
    <w:p w:rsidR="000C436E" w:rsidRDefault="009C4B9A">
      <w:pPr>
        <w:pStyle w:val="Textehistoire"/>
        <w:rPr>
          <w:sz w:val="18"/>
          <w:szCs w:val="18"/>
        </w:rPr>
      </w:pPr>
      <w:r>
        <w:rPr>
          <w:rFonts w:cs="Arial"/>
          <w:i/>
          <w:color w:val="000000"/>
          <w:sz w:val="18"/>
          <w:szCs w:val="18"/>
        </w:rPr>
        <w:t>— Je ne vois qu’une chose :</w:t>
      </w:r>
      <w:r w:rsidR="000C436E" w:rsidRPr="0018101F">
        <w:rPr>
          <w:rFonts w:cs="Arial"/>
          <w:i/>
          <w:color w:val="000000"/>
          <w:sz w:val="18"/>
          <w:szCs w:val="18"/>
        </w:rPr>
        <w:t xml:space="preserve"> nous allons, toi et moi, </w:t>
      </w:r>
      <w:r w:rsidR="000C436E" w:rsidRPr="009C4B9A">
        <w:rPr>
          <w:rFonts w:cs="Arial"/>
          <w:b/>
          <w:i/>
          <w:color w:val="000000"/>
          <w:sz w:val="18"/>
          <w:szCs w:val="18"/>
        </w:rPr>
        <w:t>donner, et nous donner</w:t>
      </w:r>
      <w:r w:rsidR="000C436E" w:rsidRPr="0018101F">
        <w:rPr>
          <w:rFonts w:cs="Arial"/>
          <w:i/>
          <w:color w:val="000000"/>
          <w:sz w:val="18"/>
          <w:szCs w:val="18"/>
        </w:rPr>
        <w:t>, sans lésiner. Nous éviterons ainsi à ceux qui nous connaissent de faire ta triste expérience.</w:t>
      </w:r>
      <w:r w:rsidR="000C436E" w:rsidRPr="0018101F">
        <w:rPr>
          <w:b/>
          <w:i/>
          <w:sz w:val="18"/>
          <w:szCs w:val="18"/>
        </w:rPr>
        <w:t> </w:t>
      </w:r>
      <w:r w:rsidR="000C436E" w:rsidRPr="0018101F">
        <w:rPr>
          <w:i/>
          <w:sz w:val="18"/>
          <w:szCs w:val="18"/>
        </w:rPr>
        <w:t>»</w:t>
      </w:r>
      <w:r w:rsidR="000C436E">
        <w:rPr>
          <w:sz w:val="18"/>
          <w:szCs w:val="18"/>
        </w:rPr>
        <w:t xml:space="preserve"> (St </w:t>
      </w:r>
      <w:proofErr w:type="spellStart"/>
      <w:r w:rsidR="000C436E">
        <w:rPr>
          <w:sz w:val="18"/>
          <w:szCs w:val="18"/>
        </w:rPr>
        <w:t>Josémaria</w:t>
      </w:r>
      <w:proofErr w:type="spellEnd"/>
      <w:r w:rsidR="000C436E">
        <w:rPr>
          <w:sz w:val="18"/>
          <w:szCs w:val="18"/>
        </w:rPr>
        <w:t xml:space="preserve">, </w:t>
      </w:r>
      <w:r w:rsidR="000C436E">
        <w:rPr>
          <w:i/>
          <w:iCs/>
          <w:sz w:val="18"/>
          <w:szCs w:val="18"/>
        </w:rPr>
        <w:t>Chemin</w:t>
      </w:r>
      <w:r w:rsidR="000C436E">
        <w:rPr>
          <w:sz w:val="18"/>
          <w:szCs w:val="18"/>
        </w:rPr>
        <w:t>)</w:t>
      </w:r>
    </w:p>
    <w:p w:rsidR="000C436E" w:rsidRDefault="000C436E">
      <w:pPr>
        <w:pStyle w:val="Textehistoire"/>
        <w:rPr>
          <w:b/>
          <w:bCs/>
        </w:rPr>
      </w:pPr>
    </w:p>
    <w:p w:rsidR="000C436E" w:rsidRDefault="000C436E">
      <w:pPr>
        <w:pStyle w:val="Textehistoire"/>
        <w:rPr>
          <w:b/>
          <w:bCs/>
        </w:rPr>
      </w:pPr>
      <w:r>
        <w:rPr>
          <w:b/>
          <w:bCs/>
        </w:rPr>
        <w:t>6) À qui donner ?</w:t>
      </w:r>
    </w:p>
    <w:p w:rsidR="000C436E" w:rsidRDefault="000C436E">
      <w:pPr>
        <w:pStyle w:val="Textehistoire"/>
      </w:pPr>
      <w:r>
        <w:t>• </w:t>
      </w:r>
      <w:r>
        <w:rPr>
          <w:b/>
        </w:rPr>
        <w:t xml:space="preserve">Dieu </w:t>
      </w:r>
      <w:r>
        <w:t>premier servi, puis les</w:t>
      </w:r>
      <w:r>
        <w:rPr>
          <w:b/>
        </w:rPr>
        <w:t xml:space="preserve"> autres, </w:t>
      </w:r>
      <w:r>
        <w:t xml:space="preserve">enfin </w:t>
      </w:r>
      <w:r>
        <w:rPr>
          <w:b/>
        </w:rPr>
        <w:t>soi-même</w:t>
      </w:r>
      <w:r>
        <w:t>.</w:t>
      </w:r>
    </w:p>
    <w:p w:rsidR="000C436E" w:rsidRDefault="000C436E">
      <w:pPr>
        <w:pStyle w:val="Textehistoire"/>
      </w:pPr>
      <w:r>
        <w:t xml:space="preserve">• À ceux qui en ont le plus </w:t>
      </w:r>
      <w:r>
        <w:rPr>
          <w:b/>
          <w:bCs/>
        </w:rPr>
        <w:t>besoin</w:t>
      </w:r>
      <w:r>
        <w:t>.</w:t>
      </w:r>
    </w:p>
    <w:p w:rsidR="000C436E" w:rsidRDefault="000C436E">
      <w:pPr>
        <w:pStyle w:val="Textehistoire"/>
      </w:pPr>
      <w:r>
        <w:t xml:space="preserve">• </w:t>
      </w:r>
      <w:r>
        <w:rPr>
          <w:b/>
        </w:rPr>
        <w:t>Cercles concentriques :</w:t>
      </w:r>
      <w:r>
        <w:t xml:space="preserve"> la famille est prioritaire, puis l’entourage professionnel (scolaire), enfin le pays, le monde.</w:t>
      </w:r>
    </w:p>
    <w:p w:rsidR="000C436E" w:rsidRDefault="000C436E">
      <w:pPr>
        <w:pStyle w:val="Textehistoire"/>
        <w:ind w:firstLine="0"/>
        <w:rPr>
          <w:b/>
        </w:rPr>
      </w:pPr>
      <w:r>
        <w:rPr>
          <w:b/>
        </w:rPr>
        <w:tab/>
      </w:r>
    </w:p>
    <w:p w:rsidR="000C436E" w:rsidRDefault="000C436E">
      <w:pPr>
        <w:pStyle w:val="Textehistoire"/>
        <w:ind w:firstLine="0"/>
        <w:rPr>
          <w:b/>
        </w:rPr>
      </w:pPr>
      <w:r>
        <w:rPr>
          <w:b/>
        </w:rPr>
        <w:lastRenderedPageBreak/>
        <w:tab/>
        <w:t>7) Petites résolutions</w:t>
      </w:r>
    </w:p>
    <w:p w:rsidR="000C436E" w:rsidRDefault="000C436E">
      <w:pPr>
        <w:pStyle w:val="Textehistoire"/>
      </w:pPr>
      <w:r>
        <w:t xml:space="preserve">• Prendre plus </w:t>
      </w:r>
      <w:r>
        <w:rPr>
          <w:b/>
        </w:rPr>
        <w:t>soin</w:t>
      </w:r>
      <w:r>
        <w:t xml:space="preserve"> </w:t>
      </w:r>
      <w:r>
        <w:rPr>
          <w:b/>
        </w:rPr>
        <w:t>des affaires</w:t>
      </w:r>
      <w:r>
        <w:t xml:space="preserve"> que j’emprunte.</w:t>
      </w:r>
    </w:p>
    <w:p w:rsidR="000C436E" w:rsidRDefault="000C436E">
      <w:pPr>
        <w:pStyle w:val="Textehistoire"/>
      </w:pPr>
      <w:r>
        <w:t>• </w:t>
      </w:r>
      <w:r>
        <w:rPr>
          <w:b/>
        </w:rPr>
        <w:t>Aider quelqu’un scolairement</w:t>
      </w:r>
      <w:r>
        <w:t xml:space="preserve"> sans me faire payer.</w:t>
      </w:r>
    </w:p>
    <w:p w:rsidR="000C436E" w:rsidRDefault="000C436E">
      <w:pPr>
        <w:pStyle w:val="Textehistoire"/>
      </w:pPr>
      <w:r>
        <w:t>• </w:t>
      </w:r>
      <w:r>
        <w:rPr>
          <w:b/>
        </w:rPr>
        <w:t>Nettoyer</w:t>
      </w:r>
      <w:r>
        <w:t xml:space="preserve"> ma chambre, les toilettes et jeter les choses dont je n’ai plus besoin.</w:t>
      </w:r>
    </w:p>
    <w:p w:rsidR="000C436E" w:rsidRDefault="000C436E">
      <w:pPr>
        <w:pStyle w:val="Textehistoire"/>
      </w:pPr>
      <w:r>
        <w:t>• </w:t>
      </w:r>
      <w:r>
        <w:rPr>
          <w:b/>
        </w:rPr>
        <w:t>Faire l’aumône</w:t>
      </w:r>
      <w:r>
        <w:t xml:space="preserve"> aux pauvres.</w:t>
      </w:r>
    </w:p>
    <w:p w:rsidR="000C436E" w:rsidRDefault="000C436E">
      <w:pPr>
        <w:pStyle w:val="Textehistoire"/>
      </w:pPr>
      <w:r>
        <w:t>• </w:t>
      </w:r>
      <w:r>
        <w:rPr>
          <w:b/>
        </w:rPr>
        <w:t>Rendre service</w:t>
      </w:r>
      <w:r>
        <w:t>, sourire, être gentil avec une personne âgée.</w:t>
      </w:r>
    </w:p>
    <w:p w:rsidR="000C436E" w:rsidRDefault="000C436E">
      <w:pPr>
        <w:pStyle w:val="Textehistoire"/>
      </w:pPr>
      <w:r>
        <w:t>• </w:t>
      </w:r>
      <w:r>
        <w:rPr>
          <w:b/>
        </w:rPr>
        <w:t xml:space="preserve">Partager </w:t>
      </w:r>
      <w:r>
        <w:t>ce qui m’appartient.</w:t>
      </w:r>
    </w:p>
    <w:p w:rsidR="000C436E" w:rsidRDefault="000C436E">
      <w:pPr>
        <w:pStyle w:val="Textehistoire"/>
      </w:pPr>
      <w:r>
        <w:t xml:space="preserve">• Prendre soin du </w:t>
      </w:r>
      <w:r>
        <w:rPr>
          <w:b/>
        </w:rPr>
        <w:t>matériel scolaire</w:t>
      </w:r>
      <w:r>
        <w:t>.</w:t>
      </w:r>
    </w:p>
    <w:p w:rsidR="000C436E" w:rsidRDefault="000C436E">
      <w:pPr>
        <w:pStyle w:val="Textehistoire"/>
      </w:pPr>
      <w:r>
        <w:t xml:space="preserve">• Essayer de </w:t>
      </w:r>
      <w:r>
        <w:rPr>
          <w:b/>
        </w:rPr>
        <w:t>renouer une amitié</w:t>
      </w:r>
      <w:r>
        <w:t xml:space="preserve"> perdue.</w:t>
      </w:r>
    </w:p>
    <w:p w:rsidR="000C436E" w:rsidRDefault="000C436E">
      <w:pPr>
        <w:pStyle w:val="Textehistoire"/>
      </w:pPr>
      <w:r>
        <w:t xml:space="preserve">• Être aimable avec un </w:t>
      </w:r>
      <w:r>
        <w:rPr>
          <w:b/>
        </w:rPr>
        <w:t>professeur</w:t>
      </w:r>
      <w:r>
        <w:t xml:space="preserve"> que je n’aime pas particulièrement.</w:t>
      </w:r>
    </w:p>
    <w:p w:rsidR="000C436E" w:rsidRDefault="000C436E">
      <w:pPr>
        <w:pStyle w:val="Textehistoire"/>
      </w:pPr>
    </w:p>
    <w:p w:rsidR="000C436E" w:rsidRDefault="0046096A" w:rsidP="00E76ED8">
      <w:pPr>
        <w:pStyle w:val="Textehistoire"/>
        <w:ind w:firstLine="0"/>
        <w:rPr>
          <w:b/>
        </w:rPr>
      </w:pPr>
      <w:r w:rsidRPr="0046096A">
        <w:rPr>
          <w:rStyle w:val="TitrehistoireCar"/>
          <w:szCs w:val="28"/>
        </w:rPr>
        <w:pict>
          <v:shape id="_x0000_i1027" type="#_x0000_t136" style="width:158.25pt;height:18.75pt" fillcolor="#fc9">
            <v:fill r:id="rId6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28pt;v-text-kern:t" trim="t" fitpath="t" string="B. Esprit de service"/>
          </v:shape>
        </w:pict>
      </w:r>
    </w:p>
    <w:p w:rsidR="000C436E" w:rsidRDefault="000C436E">
      <w:pPr>
        <w:pStyle w:val="Textehistoire"/>
        <w:rPr>
          <w:b/>
        </w:rPr>
      </w:pPr>
      <w:r>
        <w:rPr>
          <w:b/>
        </w:rPr>
        <w:t>1) En famille</w:t>
      </w:r>
    </w:p>
    <w:p w:rsidR="000C436E" w:rsidRDefault="000C436E">
      <w:pPr>
        <w:pStyle w:val="Textehistoire"/>
        <w:ind w:firstLine="360"/>
      </w:pPr>
      <w:r>
        <w:t xml:space="preserve">• La grande loi de la famille, c’est </w:t>
      </w:r>
      <w:r>
        <w:rPr>
          <w:b/>
        </w:rPr>
        <w:t>la loi du don</w:t>
      </w:r>
      <w:r>
        <w:t>. Les enfants reçoivent sans cesse, mais doivent apprendre à donner à leur tour, même s’ils ne pourront jamais arriver à rendre réellement tout ce qu’ils ont reçu.</w:t>
      </w:r>
    </w:p>
    <w:p w:rsidR="000C436E" w:rsidRDefault="000C436E">
      <w:pPr>
        <w:pStyle w:val="Textehistoire"/>
        <w:ind w:firstLine="360"/>
        <w:rPr>
          <w:bCs/>
        </w:rPr>
      </w:pPr>
      <w:r>
        <w:t>•</w:t>
      </w:r>
      <w:r>
        <w:rPr>
          <w:b/>
          <w:bCs/>
        </w:rPr>
        <w:t> </w:t>
      </w:r>
      <w:r>
        <w:rPr>
          <w:bCs/>
        </w:rPr>
        <w:t xml:space="preserve">L’esprit de service tient compte des </w:t>
      </w:r>
      <w:r>
        <w:rPr>
          <w:b/>
          <w:bCs/>
        </w:rPr>
        <w:t>besoins</w:t>
      </w:r>
      <w:r>
        <w:rPr>
          <w:bCs/>
        </w:rPr>
        <w:t xml:space="preserve"> de la famille : demander d’abord aux parents ce qui est le plus </w:t>
      </w:r>
      <w:r>
        <w:rPr>
          <w:b/>
          <w:bCs/>
        </w:rPr>
        <w:t>urgent</w:t>
      </w:r>
      <w:r>
        <w:rPr>
          <w:bCs/>
        </w:rPr>
        <w:t>.</w:t>
      </w:r>
    </w:p>
    <w:p w:rsidR="000C436E" w:rsidRDefault="000C436E">
      <w:pPr>
        <w:pStyle w:val="Textehistoire"/>
        <w:ind w:firstLine="360"/>
        <w:rPr>
          <w:bCs/>
        </w:rPr>
      </w:pPr>
      <w:r>
        <w:rPr>
          <w:bCs/>
        </w:rPr>
        <w:t xml:space="preserve">• Cela ne doit pas être une </w:t>
      </w:r>
      <w:r>
        <w:rPr>
          <w:b/>
          <w:bCs/>
        </w:rPr>
        <w:t>excuse</w:t>
      </w:r>
      <w:r>
        <w:rPr>
          <w:bCs/>
        </w:rPr>
        <w:t xml:space="preserve"> pour ne pas faire son travail personnel.</w:t>
      </w:r>
    </w:p>
    <w:p w:rsidR="000C436E" w:rsidRDefault="000C436E">
      <w:pPr>
        <w:pStyle w:val="Textehistoire"/>
        <w:ind w:firstLine="0"/>
        <w:rPr>
          <w:b/>
          <w:bCs/>
        </w:rPr>
      </w:pPr>
    </w:p>
    <w:p w:rsidR="000C436E" w:rsidRDefault="000C436E">
      <w:pPr>
        <w:pStyle w:val="Textehistoire"/>
        <w:rPr>
          <w:b/>
          <w:bCs/>
        </w:rPr>
      </w:pPr>
      <w:r>
        <w:rPr>
          <w:b/>
          <w:bCs/>
        </w:rPr>
        <w:t>2) Au collège</w:t>
      </w:r>
    </w:p>
    <w:p w:rsidR="000C436E" w:rsidRDefault="000C436E">
      <w:pPr>
        <w:pStyle w:val="Textehistoire"/>
      </w:pPr>
      <w:r>
        <w:t xml:space="preserve">• Je ne </w:t>
      </w:r>
      <w:r>
        <w:rPr>
          <w:b/>
        </w:rPr>
        <w:t>salis pas</w:t>
      </w:r>
      <w:r>
        <w:t xml:space="preserve"> le sol : je mets à la corbeille tout papier ou objet inutile.</w:t>
      </w:r>
    </w:p>
    <w:p w:rsidR="000C436E" w:rsidRDefault="000C436E">
      <w:pPr>
        <w:pStyle w:val="Textehistoire"/>
      </w:pPr>
      <w:r>
        <w:t xml:space="preserve">• Si je vois un papier qui traîne, je le porte </w:t>
      </w:r>
      <w:r>
        <w:rPr>
          <w:b/>
        </w:rPr>
        <w:t>à la corbeille</w:t>
      </w:r>
      <w:r>
        <w:t xml:space="preserve"> moi-même. </w:t>
      </w:r>
    </w:p>
    <w:p w:rsidR="000C436E" w:rsidRDefault="000C436E">
      <w:pPr>
        <w:pStyle w:val="Textehistoire"/>
      </w:pPr>
      <w:r>
        <w:t xml:space="preserve">• Je </w:t>
      </w:r>
      <w:r>
        <w:rPr>
          <w:b/>
        </w:rPr>
        <w:t>signale</w:t>
      </w:r>
      <w:r>
        <w:t xml:space="preserve"> rapidement ce qui est abîmé.</w:t>
      </w:r>
    </w:p>
    <w:p w:rsidR="000C436E" w:rsidRDefault="000C436E">
      <w:pPr>
        <w:pStyle w:val="Textehistoire"/>
        <w:rPr>
          <w:b/>
          <w:bCs/>
        </w:rPr>
      </w:pPr>
      <w:r>
        <w:t>• </w:t>
      </w:r>
      <w:r>
        <w:rPr>
          <w:bCs/>
        </w:rPr>
        <w:t>Je range avec soin les</w:t>
      </w:r>
      <w:r>
        <w:rPr>
          <w:b/>
          <w:bCs/>
        </w:rPr>
        <w:t xml:space="preserve"> livres.</w:t>
      </w:r>
    </w:p>
    <w:p w:rsidR="000C436E" w:rsidRDefault="000C436E">
      <w:pPr>
        <w:pStyle w:val="Textehistoire"/>
        <w:rPr>
          <w:b/>
          <w:bCs/>
        </w:rPr>
      </w:pPr>
      <w:r>
        <w:t>• </w:t>
      </w:r>
      <w:r>
        <w:rPr>
          <w:bCs/>
        </w:rPr>
        <w:t>Je me propose pour des</w:t>
      </w:r>
      <w:r>
        <w:rPr>
          <w:b/>
          <w:bCs/>
        </w:rPr>
        <w:t xml:space="preserve"> réparations.</w:t>
      </w:r>
    </w:p>
    <w:p w:rsidR="000C436E" w:rsidRDefault="000C436E">
      <w:pPr>
        <w:pStyle w:val="Textehistoire"/>
      </w:pPr>
    </w:p>
    <w:p w:rsidR="000C436E" w:rsidRDefault="0019419B">
      <w:pPr>
        <w:pStyle w:val="Titrehistoire"/>
        <w:rPr>
          <w:rStyle w:val="TitrehistoireCar1"/>
          <w:rFonts w:cs="Times New Roman"/>
          <w:szCs w:val="28"/>
        </w:rPr>
      </w:pPr>
      <w:r w:rsidRPr="0046096A">
        <w:rPr>
          <w:rStyle w:val="TitrehistoireCar"/>
        </w:rPr>
        <w:pict>
          <v:shape id="_x0000_i1028" type="#_x0000_t136" style="width:237pt;height:18pt" fillcolor="#fc9">
            <v:fill r:id="rId6" o:title="Marbre blanc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font-size:24pt;v-text-kern:t" trim="t" fitpath="t" string="C. Donner du temps pour la prière"/>
          </v:shape>
        </w:pict>
      </w:r>
    </w:p>
    <w:p w:rsidR="000C436E" w:rsidRDefault="000C436E">
      <w:pPr>
        <w:pStyle w:val="Textehistoire"/>
      </w:pPr>
    </w:p>
    <w:p w:rsidR="000C436E" w:rsidRDefault="000C436E">
      <w:pPr>
        <w:pStyle w:val="Textehistoire"/>
        <w:rPr>
          <w:rStyle w:val="TitrehistoireCar1"/>
          <w:rFonts w:ascii="Verdana" w:hAnsi="Verdana" w:cs="Times New Roman"/>
          <w:bCs w:val="0"/>
          <w:sz w:val="20"/>
        </w:rPr>
      </w:pPr>
      <w:r>
        <w:rPr>
          <w:rStyle w:val="TitrehistoireCar1"/>
          <w:rFonts w:ascii="Verdana" w:hAnsi="Verdana" w:cs="Times New Roman"/>
          <w:bCs w:val="0"/>
          <w:sz w:val="20"/>
        </w:rPr>
        <w:t>1) Pourquoi prier chaque jour ?</w:t>
      </w:r>
    </w:p>
    <w:p w:rsidR="000C436E" w:rsidRDefault="000C436E">
      <w:pPr>
        <w:pStyle w:val="Textehistoire"/>
        <w:rPr>
          <w:rStyle w:val="TitrehistoireCar1"/>
          <w:rFonts w:ascii="Verdana" w:hAnsi="Verdana" w:cs="Times New Roman"/>
          <w:b w:val="0"/>
          <w:bCs w:val="0"/>
          <w:sz w:val="20"/>
        </w:rPr>
      </w:pPr>
      <w:r>
        <w:t>• 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Chaque journée est un </w:t>
      </w:r>
      <w:r>
        <w:rPr>
          <w:rStyle w:val="TitrehistoireCar1"/>
          <w:rFonts w:ascii="Verdana" w:hAnsi="Verdana" w:cs="Times New Roman"/>
          <w:bCs w:val="0"/>
          <w:sz w:val="20"/>
        </w:rPr>
        <w:t>don de Dieu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>. Il est juste de Le remercier.</w:t>
      </w:r>
    </w:p>
    <w:p w:rsidR="000C436E" w:rsidRDefault="000C436E">
      <w:pPr>
        <w:pStyle w:val="Textehistoire"/>
        <w:rPr>
          <w:rStyle w:val="TitrehistoireCar1"/>
          <w:rFonts w:ascii="Verdana" w:hAnsi="Verdana" w:cs="Times New Roman"/>
          <w:b w:val="0"/>
          <w:bCs w:val="0"/>
          <w:sz w:val="20"/>
        </w:rPr>
      </w:pP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• Prier chaque jour me permet de </w:t>
      </w:r>
      <w:r>
        <w:rPr>
          <w:rStyle w:val="TitrehistoireCar1"/>
          <w:rFonts w:ascii="Verdana" w:hAnsi="Verdana" w:cs="Times New Roman"/>
          <w:bCs w:val="0"/>
          <w:sz w:val="20"/>
        </w:rPr>
        <w:t>mieux comprendre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ce que Dieu attend de moi.</w:t>
      </w:r>
    </w:p>
    <w:p w:rsidR="000C436E" w:rsidRDefault="000C436E">
      <w:pPr>
        <w:pStyle w:val="Textehistoire"/>
        <w:rPr>
          <w:rStyle w:val="TitrehistoireCar1"/>
          <w:rFonts w:ascii="Verdana" w:hAnsi="Verdana" w:cs="Times New Roman"/>
          <w:b w:val="0"/>
          <w:bCs w:val="0"/>
          <w:sz w:val="20"/>
        </w:rPr>
      </w:pP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• Jésus est mon </w:t>
      </w:r>
      <w:r>
        <w:rPr>
          <w:rStyle w:val="TitrehistoireCar1"/>
          <w:rFonts w:ascii="Verdana" w:hAnsi="Verdana" w:cs="Times New Roman"/>
          <w:bCs w:val="0"/>
          <w:sz w:val="20"/>
        </w:rPr>
        <w:t>ami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et il est naturel que je cherche à le fréquenter.</w:t>
      </w:r>
    </w:p>
    <w:p w:rsidR="000C436E" w:rsidRDefault="000C436E">
      <w:pPr>
        <w:pStyle w:val="Textehistoire"/>
        <w:rPr>
          <w:rStyle w:val="TitrehistoireCar1"/>
          <w:rFonts w:ascii="Verdana" w:hAnsi="Verdana" w:cs="Times New Roman"/>
          <w:b w:val="0"/>
          <w:bCs w:val="0"/>
          <w:sz w:val="20"/>
        </w:rPr>
      </w:pP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• Dans la prière, je trouverai des </w:t>
      </w:r>
      <w:r>
        <w:rPr>
          <w:rStyle w:val="TitrehistoireCar1"/>
          <w:rFonts w:ascii="Verdana" w:hAnsi="Verdana" w:cs="Times New Roman"/>
          <w:bCs w:val="0"/>
          <w:sz w:val="20"/>
        </w:rPr>
        <w:t>forces</w:t>
      </w:r>
      <w:r>
        <w:rPr>
          <w:rStyle w:val="TitrehistoireCar1"/>
          <w:rFonts w:ascii="Verdana" w:hAnsi="Verdana" w:cs="Times New Roman"/>
          <w:b w:val="0"/>
          <w:bCs w:val="0"/>
          <w:sz w:val="20"/>
        </w:rPr>
        <w:t xml:space="preserve"> pour vivre la journée en Sa présence.</w:t>
      </w:r>
    </w:p>
    <w:p w:rsidR="000C436E" w:rsidRDefault="000C436E">
      <w:pPr>
        <w:pStyle w:val="Textehistoire"/>
      </w:pPr>
    </w:p>
    <w:p w:rsidR="000C436E" w:rsidRDefault="000C436E">
      <w:pPr>
        <w:pStyle w:val="Textehistoire"/>
        <w:rPr>
          <w:rStyle w:val="TitrehistoireCar1"/>
          <w:rFonts w:ascii="Verdana" w:hAnsi="Verdana" w:cs="Times New Roman"/>
          <w:bCs w:val="0"/>
          <w:sz w:val="20"/>
        </w:rPr>
      </w:pPr>
      <w:r>
        <w:rPr>
          <w:rStyle w:val="TitrehistoireCar1"/>
          <w:rFonts w:ascii="Verdana" w:hAnsi="Verdana" w:cs="Times New Roman"/>
          <w:bCs w:val="0"/>
          <w:sz w:val="20"/>
        </w:rPr>
        <w:t>2) Comment prier chaque jour ?</w:t>
      </w:r>
    </w:p>
    <w:p w:rsidR="000C436E" w:rsidRDefault="000C436E">
      <w:pPr>
        <w:pStyle w:val="Textehistoire"/>
        <w:rPr>
          <w:bCs/>
        </w:rPr>
      </w:pPr>
      <w:r>
        <w:t>•</w:t>
      </w:r>
      <w:r>
        <w:rPr>
          <w:b/>
          <w:bCs/>
        </w:rPr>
        <w:t> </w:t>
      </w:r>
      <w:r>
        <w:rPr>
          <w:bCs/>
        </w:rPr>
        <w:t>Prévoir un</w:t>
      </w:r>
      <w:r>
        <w:rPr>
          <w:b/>
          <w:bCs/>
        </w:rPr>
        <w:t xml:space="preserve"> rendez-vous fixe : </w:t>
      </w:r>
      <w:r>
        <w:rPr>
          <w:bCs/>
        </w:rPr>
        <w:t>le matin ou le soir, suivant ma disponibilité d’esprit. Pas trop tard, pour éviter de m’endormir.</w:t>
      </w:r>
    </w:p>
    <w:p w:rsidR="000C436E" w:rsidRDefault="000C436E">
      <w:pPr>
        <w:pStyle w:val="Textehistoire"/>
        <w:rPr>
          <w:bCs/>
        </w:rPr>
      </w:pPr>
      <w:r>
        <w:rPr>
          <w:bCs/>
        </w:rPr>
        <w:t xml:space="preserve">• Choisir un </w:t>
      </w:r>
      <w:r>
        <w:rPr>
          <w:b/>
          <w:bCs/>
        </w:rPr>
        <w:t>coin tranquille</w:t>
      </w:r>
      <w:r>
        <w:rPr>
          <w:bCs/>
        </w:rPr>
        <w:t> : ma chambre, ou la chapelle du Collège.</w:t>
      </w:r>
    </w:p>
    <w:p w:rsidR="000C436E" w:rsidRDefault="000C436E">
      <w:pPr>
        <w:pStyle w:val="Textehistoire"/>
        <w:rPr>
          <w:bCs/>
        </w:rPr>
      </w:pPr>
      <w:r>
        <w:rPr>
          <w:bCs/>
        </w:rPr>
        <w:t xml:space="preserve">• Prendre un </w:t>
      </w:r>
      <w:r>
        <w:rPr>
          <w:b/>
          <w:bCs/>
        </w:rPr>
        <w:t>livre</w:t>
      </w:r>
      <w:r>
        <w:rPr>
          <w:bCs/>
        </w:rPr>
        <w:t xml:space="preserve"> pour « nourrir » la prière.</w:t>
      </w:r>
    </w:p>
    <w:sectPr w:rsidR="000C436E" w:rsidSect="0046096A">
      <w:footnotePr>
        <w:pos w:val="beneathText"/>
      </w:footnotePr>
      <w:type w:val="continuous"/>
      <w:pgSz w:w="11905" w:h="16837"/>
      <w:pgMar w:top="567" w:right="567" w:bottom="567" w:left="1134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8101F"/>
    <w:rsid w:val="000C436E"/>
    <w:rsid w:val="0018101F"/>
    <w:rsid w:val="0019419B"/>
    <w:rsid w:val="0046096A"/>
    <w:rsid w:val="005B6E78"/>
    <w:rsid w:val="008A02D6"/>
    <w:rsid w:val="009C4B9A"/>
    <w:rsid w:val="00A616E2"/>
    <w:rsid w:val="00E7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6A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46096A"/>
  </w:style>
  <w:style w:type="character" w:customStyle="1" w:styleId="WW-Absatz-Standardschriftart">
    <w:name w:val="WW-Absatz-Standardschriftart"/>
    <w:rsid w:val="0046096A"/>
  </w:style>
  <w:style w:type="character" w:customStyle="1" w:styleId="Policepardfaut2">
    <w:name w:val="Police par défaut2"/>
    <w:rsid w:val="0046096A"/>
  </w:style>
  <w:style w:type="character" w:customStyle="1" w:styleId="WW-Absatz-Standardschriftart1">
    <w:name w:val="WW-Absatz-Standardschriftart1"/>
    <w:rsid w:val="0046096A"/>
  </w:style>
  <w:style w:type="character" w:customStyle="1" w:styleId="Policepardfaut1">
    <w:name w:val="Police par défaut1"/>
    <w:rsid w:val="0046096A"/>
  </w:style>
  <w:style w:type="character" w:customStyle="1" w:styleId="TextehistoireCar1">
    <w:name w:val="Texte histoire Car1"/>
    <w:basedOn w:val="Policepardfaut1"/>
    <w:rsid w:val="0046096A"/>
    <w:rPr>
      <w:rFonts w:ascii="Verdana" w:hAnsi="Verdana"/>
      <w:lang w:val="fr-FR" w:eastAsia="ar-SA" w:bidi="ar-SA"/>
    </w:rPr>
  </w:style>
  <w:style w:type="character" w:customStyle="1" w:styleId="TitrehistoireCar">
    <w:name w:val="Titre histoire Car"/>
    <w:basedOn w:val="Policepardfaut1"/>
    <w:rsid w:val="0046096A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datetext">
    <w:name w:val="datetext"/>
    <w:basedOn w:val="Policepardfaut1"/>
    <w:rsid w:val="0046096A"/>
  </w:style>
  <w:style w:type="character" w:customStyle="1" w:styleId="TitrehistoireCar1">
    <w:name w:val="Titre histoire Car1"/>
    <w:basedOn w:val="Policepardfaut1"/>
    <w:rsid w:val="0046096A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Caractresdenumrotation">
    <w:name w:val="Caractères de numérotation"/>
    <w:rsid w:val="0046096A"/>
  </w:style>
  <w:style w:type="character" w:styleId="Lienhypertexte">
    <w:name w:val="Hyperlink"/>
    <w:basedOn w:val="Policepardfaut2"/>
    <w:semiHidden/>
    <w:rsid w:val="0046096A"/>
    <w:rPr>
      <w:color w:val="0000FF"/>
      <w:u w:val="single"/>
    </w:rPr>
  </w:style>
  <w:style w:type="character" w:customStyle="1" w:styleId="Puces">
    <w:name w:val="Puces"/>
    <w:rsid w:val="0046096A"/>
    <w:rPr>
      <w:rFonts w:ascii="StarSymbol" w:eastAsia="StarSymbol" w:hAnsi="StarSymbol" w:cs="StarSymbol"/>
      <w:sz w:val="18"/>
      <w:szCs w:val="18"/>
    </w:rPr>
  </w:style>
  <w:style w:type="paragraph" w:customStyle="1" w:styleId="Titre2">
    <w:name w:val="Titre2"/>
    <w:basedOn w:val="Normal"/>
    <w:next w:val="Corpsdetexte"/>
    <w:rsid w:val="004609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46096A"/>
    <w:pPr>
      <w:spacing w:after="120"/>
    </w:pPr>
  </w:style>
  <w:style w:type="paragraph" w:styleId="Liste">
    <w:name w:val="List"/>
    <w:basedOn w:val="Corpsdetexte"/>
    <w:semiHidden/>
    <w:rsid w:val="0046096A"/>
    <w:rPr>
      <w:rFonts w:cs="Tahoma"/>
    </w:rPr>
  </w:style>
  <w:style w:type="paragraph" w:customStyle="1" w:styleId="Lgende2">
    <w:name w:val="Légende2"/>
    <w:basedOn w:val="Normal"/>
    <w:rsid w:val="0046096A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46096A"/>
    <w:pPr>
      <w:suppressLineNumbers/>
    </w:pPr>
    <w:rPr>
      <w:rFonts w:cs="Tahoma"/>
    </w:rPr>
  </w:style>
  <w:style w:type="paragraph" w:customStyle="1" w:styleId="Titre1">
    <w:name w:val="Titre1"/>
    <w:basedOn w:val="Normal"/>
    <w:next w:val="Corpsdetexte"/>
    <w:rsid w:val="004609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rsid w:val="0046096A"/>
    <w:pPr>
      <w:suppressLineNumbers/>
      <w:spacing w:before="120" w:after="120"/>
    </w:pPr>
    <w:rPr>
      <w:rFonts w:cs="Tahoma"/>
      <w:i/>
      <w:iCs/>
    </w:rPr>
  </w:style>
  <w:style w:type="paragraph" w:customStyle="1" w:styleId="Textehistoire">
    <w:name w:val="Texte histoire"/>
    <w:basedOn w:val="Normal"/>
    <w:rsid w:val="0046096A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rsid w:val="0046096A"/>
    <w:pPr>
      <w:ind w:left="240" w:hanging="240"/>
    </w:pPr>
  </w:style>
  <w:style w:type="paragraph" w:customStyle="1" w:styleId="Titrehistoire">
    <w:name w:val="Titre histoire"/>
    <w:basedOn w:val="Index1"/>
    <w:rsid w:val="0046096A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styleId="NormalWeb">
    <w:name w:val="Normal (Web)"/>
    <w:basedOn w:val="Normal"/>
    <w:rsid w:val="0046096A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à profit ses capacités mentales</vt:lpstr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à profit ses capacités mentales</dc:title>
  <dc:subject/>
  <dc:creator>Fennecs</dc:creator>
  <cp:keywords/>
  <cp:lastModifiedBy>silvestre</cp:lastModifiedBy>
  <cp:revision>3</cp:revision>
  <cp:lastPrinted>2007-12-09T16:39:00Z</cp:lastPrinted>
  <dcterms:created xsi:type="dcterms:W3CDTF">2012-05-08T15:11:00Z</dcterms:created>
  <dcterms:modified xsi:type="dcterms:W3CDTF">2012-05-08T15:29:00Z</dcterms:modified>
</cp:coreProperties>
</file>