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B2" w:rsidRDefault="007F1C9D" w:rsidP="00687F12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left" w:pos="284"/>
        </w:tabs>
        <w:ind w:firstLine="0"/>
        <w:jc w:val="center"/>
        <w:rPr>
          <w:rStyle w:val="TitrehistoireCar"/>
        </w:rPr>
        <w:sectPr w:rsidR="00D73DB2" w:rsidSect="00D73DB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Arial" w:hAnsi="Arial"/>
          <w:bC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-158750</wp:posOffset>
            </wp:positionV>
            <wp:extent cx="571500" cy="683260"/>
            <wp:effectExtent l="19050" t="0" r="0" b="0"/>
            <wp:wrapNone/>
            <wp:docPr id="4" name="Image 4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98F">
        <w:rPr>
          <w:rFonts w:ascii="Arial" w:hAnsi="Arial"/>
          <w:bCs/>
          <w:sz w:val="14"/>
          <w:szCs w:val="14"/>
        </w:rPr>
        <w:t xml:space="preserve">    </w:t>
      </w:r>
      <w:r w:rsidR="009B4893">
        <w:rPr>
          <w:rFonts w:ascii="Arial" w:hAnsi="Arial"/>
          <w:b/>
          <w:bCs/>
          <w:sz w:val="14"/>
          <w:szCs w:val="14"/>
        </w:rPr>
        <w:t xml:space="preserve"> </w:t>
      </w:r>
      <w:r w:rsidR="009B4893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9B4893">
        <w:rPr>
          <w:rFonts w:ascii="Arial" w:hAnsi="Arial"/>
          <w:b/>
          <w:bCs/>
          <w:sz w:val="14"/>
          <w:szCs w:val="14"/>
        </w:rPr>
        <w:t xml:space="preserve">     </w:t>
      </w:r>
      <w:r w:rsidR="00442CAB">
        <w:rPr>
          <w:rStyle w:val="TitrehistoireCar"/>
          <w:sz w:val="40"/>
          <w:szCs w:val="40"/>
        </w:rPr>
        <w:t>S</w:t>
      </w:r>
      <w:r w:rsidR="009B4893">
        <w:rPr>
          <w:rStyle w:val="TitrehistoireCar"/>
          <w:sz w:val="40"/>
          <w:szCs w:val="40"/>
        </w:rPr>
        <w:t xml:space="preserve">eptembre </w:t>
      </w:r>
      <w:r w:rsidR="00D3098F">
        <w:rPr>
          <w:rStyle w:val="TitrehistoireCar"/>
          <w:sz w:val="40"/>
          <w:szCs w:val="40"/>
        </w:rPr>
        <w:t>6</w:t>
      </w:r>
      <w:r w:rsidR="00D3098F" w:rsidRPr="00D3098F">
        <w:rPr>
          <w:rStyle w:val="TitrehistoireCar"/>
          <w:sz w:val="40"/>
          <w:szCs w:val="40"/>
          <w:vertAlign w:val="superscript"/>
        </w:rPr>
        <w:t>e</w:t>
      </w:r>
      <w:r w:rsidR="00D3098F">
        <w:rPr>
          <w:rStyle w:val="TitrehistoireCar"/>
          <w:sz w:val="40"/>
          <w:szCs w:val="40"/>
        </w:rPr>
        <w:t>-5</w:t>
      </w:r>
      <w:r w:rsidR="00D3098F" w:rsidRPr="00D3098F">
        <w:rPr>
          <w:rStyle w:val="TitrehistoireCar"/>
          <w:sz w:val="40"/>
          <w:szCs w:val="40"/>
          <w:vertAlign w:val="superscript"/>
        </w:rPr>
        <w:t>e</w:t>
      </w:r>
      <w:r w:rsidR="009B4893">
        <w:rPr>
          <w:rStyle w:val="TitrehistoireCar"/>
          <w:sz w:val="40"/>
          <w:szCs w:val="40"/>
        </w:rPr>
        <w:t xml:space="preserve">, </w:t>
      </w:r>
      <w:r w:rsidR="009B4893" w:rsidRPr="009B4893">
        <w:rPr>
          <w:rStyle w:val="TitrehistoireCar"/>
          <w:sz w:val="40"/>
          <w:szCs w:val="40"/>
        </w:rPr>
        <w:t>2</w:t>
      </w:r>
      <w:r w:rsidR="009B4893">
        <w:rPr>
          <w:rStyle w:val="TitrehistoireCar"/>
          <w:sz w:val="40"/>
          <w:szCs w:val="40"/>
        </w:rPr>
        <w:t xml:space="preserve"> </w:t>
      </w:r>
      <w:r w:rsidR="00442CAB">
        <w:rPr>
          <w:rStyle w:val="TitrehistoireCar"/>
          <w:sz w:val="40"/>
          <w:szCs w:val="40"/>
        </w:rPr>
        <w:t xml:space="preserve">: </w:t>
      </w:r>
      <w:r w:rsidR="009B4893">
        <w:rPr>
          <w:rStyle w:val="TitrehistoireCar"/>
          <w:sz w:val="40"/>
          <w:szCs w:val="40"/>
        </w:rPr>
        <w:t>ÉLÉGANCE</w:t>
      </w:r>
      <w:r w:rsidR="009B4893">
        <w:rPr>
          <w:rFonts w:ascii="Arial" w:hAnsi="Arial"/>
          <w:b/>
          <w:bCs/>
          <w:sz w:val="14"/>
          <w:szCs w:val="14"/>
        </w:rPr>
        <w:t xml:space="preserve">     </w:t>
      </w:r>
      <w:r w:rsidR="009B4893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D3098F">
        <w:rPr>
          <w:rFonts w:ascii="Arial" w:hAnsi="Arial"/>
          <w:bCs/>
          <w:sz w:val="14"/>
          <w:szCs w:val="14"/>
        </w:rPr>
        <w:t xml:space="preserve"> </w:t>
      </w:r>
    </w:p>
    <w:p w:rsidR="00980D69" w:rsidRPr="007300BE" w:rsidRDefault="007F1C9D" w:rsidP="00687F12">
      <w:pPr>
        <w:pStyle w:val="Textehistoire"/>
        <w:tabs>
          <w:tab w:val="clear" w:pos="360"/>
          <w:tab w:val="left" w:pos="284"/>
        </w:tabs>
        <w:rPr>
          <w:rStyle w:val="TitrehistoireCar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175260</wp:posOffset>
            </wp:positionV>
            <wp:extent cx="2286000" cy="142875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DB2" w:rsidRPr="007300BE" w:rsidRDefault="00D73DB2" w:rsidP="00687F12">
      <w:pPr>
        <w:pStyle w:val="Textehistoire"/>
        <w:tabs>
          <w:tab w:val="clear" w:pos="360"/>
          <w:tab w:val="left" w:pos="284"/>
        </w:tabs>
        <w:rPr>
          <w:rStyle w:val="TitrehistoireCar"/>
          <w:sz w:val="24"/>
          <w:szCs w:val="24"/>
        </w:rPr>
        <w:sectPr w:rsidR="00D73DB2" w:rsidRPr="007300BE" w:rsidSect="00D73DB2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42CAB" w:rsidRDefault="00442CAB" w:rsidP="000874B9">
      <w:pPr>
        <w:pStyle w:val="Titrehistoire"/>
        <w:tabs>
          <w:tab w:val="clear" w:pos="360"/>
          <w:tab w:val="left" w:pos="284"/>
        </w:tabs>
        <w:spacing w:line="360" w:lineRule="auto"/>
      </w:pPr>
      <w:r>
        <w:lastRenderedPageBreak/>
        <w:t xml:space="preserve">A. </w:t>
      </w:r>
      <w:r w:rsidR="00687F12">
        <w:t>Qu’est-ce que l’élégance ?</w:t>
      </w:r>
    </w:p>
    <w:p w:rsidR="00442CAB" w:rsidRDefault="00442CAB" w:rsidP="000874B9">
      <w:pPr>
        <w:pStyle w:val="Textehistoire"/>
        <w:tabs>
          <w:tab w:val="clear" w:pos="360"/>
          <w:tab w:val="left" w:pos="284"/>
        </w:tabs>
        <w:spacing w:line="360" w:lineRule="auto"/>
      </w:pPr>
    </w:p>
    <w:p w:rsidR="00442CAB" w:rsidRDefault="00687F12" w:rsidP="000874B9">
      <w:pPr>
        <w:pStyle w:val="Titrehistoire"/>
        <w:tabs>
          <w:tab w:val="clear" w:pos="360"/>
          <w:tab w:val="left" w:pos="284"/>
        </w:tabs>
        <w:spacing w:line="360" w:lineRule="auto"/>
        <w:rPr>
          <w:rFonts w:ascii="Verdana" w:hAnsi="Verdana" w:cs="Times New Roman"/>
          <w:b w:val="0"/>
          <w:bCs w:val="0"/>
          <w:kern w:val="0"/>
          <w:sz w:val="20"/>
          <w:szCs w:val="20"/>
        </w:rPr>
      </w:pPr>
      <w:r w:rsidRPr="00687F12">
        <w:rPr>
          <w:rFonts w:ascii="Symbol" w:hAnsi="Symbol" w:cs="Times New Roman"/>
          <w:b w:val="0"/>
          <w:bCs w:val="0"/>
          <w:kern w:val="0"/>
          <w:sz w:val="20"/>
          <w:szCs w:val="20"/>
        </w:rPr>
        <w:t></w:t>
      </w:r>
      <w:r w:rsidRPr="00687F12">
        <w:rPr>
          <w:rFonts w:ascii="Verdana" w:hAnsi="Verdana" w:cs="Times New Roman"/>
          <w:b w:val="0"/>
          <w:bCs w:val="0"/>
          <w:kern w:val="0"/>
          <w:sz w:val="20"/>
          <w:szCs w:val="20"/>
        </w:rPr>
        <w:t> 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L’élégance est un ensemble de façons d’être et d’agir qui reflètent une </w:t>
      </w:r>
      <w:r w:rsidRPr="00687F12">
        <w:rPr>
          <w:rFonts w:ascii="Verdana" w:hAnsi="Verdana" w:cs="Times New Roman"/>
          <w:bCs w:val="0"/>
          <w:kern w:val="0"/>
          <w:sz w:val="20"/>
          <w:szCs w:val="20"/>
        </w:rPr>
        <w:t>bonne éducation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 du cœur et de l’esprit.</w:t>
      </w:r>
    </w:p>
    <w:p w:rsidR="00687F12" w:rsidRDefault="00687F12" w:rsidP="000874B9">
      <w:pPr>
        <w:pStyle w:val="Titrehistoire"/>
        <w:tabs>
          <w:tab w:val="clear" w:pos="360"/>
          <w:tab w:val="left" w:pos="284"/>
        </w:tabs>
        <w:spacing w:line="360" w:lineRule="auto"/>
        <w:rPr>
          <w:rFonts w:ascii="Verdana" w:hAnsi="Verdana" w:cs="Times New Roman"/>
          <w:b w:val="0"/>
          <w:bCs w:val="0"/>
          <w:kern w:val="0"/>
          <w:sz w:val="20"/>
          <w:szCs w:val="20"/>
        </w:rPr>
      </w:pPr>
      <w:r>
        <w:rPr>
          <w:rFonts w:ascii="Symbol" w:hAnsi="Symbol" w:cs="Times New Roman"/>
          <w:b w:val="0"/>
          <w:bCs w:val="0"/>
          <w:kern w:val="0"/>
          <w:sz w:val="20"/>
          <w:szCs w:val="20"/>
        </w:rPr>
        <w:t>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> </w:t>
      </w:r>
      <w:r w:rsidRPr="00780B14">
        <w:rPr>
          <w:rFonts w:ascii="Verdana" w:hAnsi="Verdana" w:cs="Times New Roman"/>
          <w:b w:val="0"/>
          <w:bCs w:val="0"/>
          <w:i/>
          <w:kern w:val="0"/>
          <w:sz w:val="20"/>
          <w:szCs w:val="20"/>
        </w:rPr>
        <w:t>« Que ta façon d’être reflète la paix et l’ordre de ton esprit. »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 (St </w:t>
      </w:r>
      <w:proofErr w:type="spellStart"/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>Josémaria</w:t>
      </w:r>
      <w:proofErr w:type="spellEnd"/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, </w:t>
      </w:r>
      <w:r w:rsidRPr="00687F12">
        <w:rPr>
          <w:rFonts w:ascii="Verdana" w:hAnsi="Verdana" w:cs="Times New Roman"/>
          <w:b w:val="0"/>
          <w:bCs w:val="0"/>
          <w:i/>
          <w:kern w:val="0"/>
          <w:sz w:val="20"/>
          <w:szCs w:val="20"/>
        </w:rPr>
        <w:t>Chemin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>, 3)</w:t>
      </w:r>
    </w:p>
    <w:p w:rsidR="00687F12" w:rsidRDefault="00687F12" w:rsidP="000874B9">
      <w:pPr>
        <w:pStyle w:val="Titrehistoire"/>
        <w:tabs>
          <w:tab w:val="clear" w:pos="360"/>
          <w:tab w:val="left" w:pos="284"/>
        </w:tabs>
        <w:spacing w:line="360" w:lineRule="auto"/>
        <w:rPr>
          <w:rFonts w:ascii="Verdana" w:hAnsi="Verdana" w:cs="Times New Roman"/>
          <w:b w:val="0"/>
          <w:bCs w:val="0"/>
          <w:kern w:val="0"/>
          <w:sz w:val="20"/>
          <w:szCs w:val="20"/>
        </w:rPr>
      </w:pPr>
      <w:r>
        <w:rPr>
          <w:rFonts w:ascii="Symbol" w:hAnsi="Symbol" w:cs="Times New Roman"/>
          <w:b w:val="0"/>
          <w:bCs w:val="0"/>
          <w:kern w:val="0"/>
          <w:sz w:val="20"/>
          <w:szCs w:val="20"/>
        </w:rPr>
        <w:t>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 L’élégance n’est pas seulement extérieure : elle signifie que l’on partage une certaine </w:t>
      </w:r>
      <w:r w:rsidRPr="00687F12">
        <w:rPr>
          <w:rFonts w:ascii="Verdana" w:hAnsi="Verdana" w:cs="Times New Roman"/>
          <w:bCs w:val="0"/>
          <w:kern w:val="0"/>
          <w:sz w:val="20"/>
          <w:szCs w:val="20"/>
        </w:rPr>
        <w:t>vision du monde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, et que l’on s’efforce de vivre les bases des </w:t>
      </w:r>
      <w:r w:rsidRPr="00687F12">
        <w:rPr>
          <w:rFonts w:ascii="Verdana" w:hAnsi="Verdana" w:cs="Times New Roman"/>
          <w:bCs w:val="0"/>
          <w:kern w:val="0"/>
          <w:sz w:val="20"/>
          <w:szCs w:val="20"/>
        </w:rPr>
        <w:t>vertus humaines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>.</w:t>
      </w:r>
    </w:p>
    <w:p w:rsidR="00687F12" w:rsidRDefault="00687F12" w:rsidP="000874B9">
      <w:pPr>
        <w:pStyle w:val="Titrehistoire"/>
        <w:tabs>
          <w:tab w:val="clear" w:pos="360"/>
          <w:tab w:val="left" w:pos="284"/>
        </w:tabs>
        <w:spacing w:line="360" w:lineRule="auto"/>
        <w:rPr>
          <w:rFonts w:ascii="Verdana" w:hAnsi="Verdana" w:cs="Times New Roman"/>
          <w:bCs w:val="0"/>
          <w:kern w:val="0"/>
          <w:sz w:val="20"/>
          <w:szCs w:val="20"/>
        </w:rPr>
      </w:pPr>
      <w:r>
        <w:rPr>
          <w:rFonts w:ascii="Symbol" w:hAnsi="Symbol" w:cs="Times New Roman"/>
          <w:b w:val="0"/>
          <w:bCs w:val="0"/>
          <w:kern w:val="0"/>
          <w:sz w:val="20"/>
          <w:szCs w:val="20"/>
        </w:rPr>
        <w:t>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 L’élégance suppose, à sa base, le </w:t>
      </w:r>
      <w:r w:rsidRPr="00687F12">
        <w:rPr>
          <w:rFonts w:ascii="Verdana" w:hAnsi="Verdana" w:cs="Times New Roman"/>
          <w:bCs w:val="0"/>
          <w:kern w:val="0"/>
          <w:sz w:val="20"/>
          <w:szCs w:val="20"/>
        </w:rPr>
        <w:t>respect des autres et de soi :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 regarder les autres et soi-même comme des </w:t>
      </w:r>
      <w:r w:rsidRPr="00687F12">
        <w:rPr>
          <w:rFonts w:ascii="Verdana" w:hAnsi="Verdana" w:cs="Times New Roman"/>
          <w:bCs w:val="0"/>
          <w:kern w:val="0"/>
          <w:sz w:val="20"/>
          <w:szCs w:val="20"/>
        </w:rPr>
        <w:t>personnes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, des êtres spirituels, </w:t>
      </w:r>
      <w:r w:rsidRPr="00687F12">
        <w:rPr>
          <w:rFonts w:ascii="Verdana" w:hAnsi="Verdana" w:cs="Times New Roman"/>
          <w:bCs w:val="0"/>
          <w:kern w:val="0"/>
          <w:sz w:val="20"/>
          <w:szCs w:val="20"/>
        </w:rPr>
        <w:t>images de Dieu.</w:t>
      </w:r>
    </w:p>
    <w:p w:rsidR="00687F12" w:rsidRDefault="00687F12" w:rsidP="000874B9">
      <w:pPr>
        <w:pStyle w:val="Titrehistoire"/>
        <w:tabs>
          <w:tab w:val="clear" w:pos="360"/>
          <w:tab w:val="left" w:pos="284"/>
        </w:tabs>
        <w:spacing w:line="360" w:lineRule="auto"/>
        <w:rPr>
          <w:rStyle w:val="TitrehistoireCar"/>
          <w:b/>
        </w:rPr>
      </w:pPr>
    </w:p>
    <w:p w:rsidR="00F82AA6" w:rsidRDefault="00442CAB" w:rsidP="000874B9">
      <w:pPr>
        <w:pStyle w:val="Titrehistoire"/>
        <w:tabs>
          <w:tab w:val="clear" w:pos="360"/>
          <w:tab w:val="left" w:pos="284"/>
        </w:tabs>
        <w:spacing w:line="360" w:lineRule="auto"/>
      </w:pPr>
      <w:r>
        <w:rPr>
          <w:rStyle w:val="TitrehistoireCar"/>
          <w:b/>
        </w:rPr>
        <w:t>B</w:t>
      </w:r>
      <w:r w:rsidR="00B05C9F" w:rsidRPr="00F82AA6">
        <w:rPr>
          <w:rStyle w:val="TitrehistoireCar"/>
          <w:b/>
        </w:rPr>
        <w:t>.</w:t>
      </w:r>
      <w:r w:rsidR="00D73DB2">
        <w:rPr>
          <w:rStyle w:val="TitrehistoireCar"/>
        </w:rPr>
        <w:t xml:space="preserve"> </w:t>
      </w:r>
      <w:r w:rsidR="00687F12">
        <w:t xml:space="preserve">Pudeur et élégance du cœur </w:t>
      </w:r>
    </w:p>
    <w:p w:rsidR="00F82AA6" w:rsidRDefault="00F82AA6" w:rsidP="000874B9">
      <w:pPr>
        <w:pStyle w:val="Textehistoire"/>
        <w:tabs>
          <w:tab w:val="clear" w:pos="360"/>
          <w:tab w:val="left" w:pos="284"/>
        </w:tabs>
        <w:spacing w:line="360" w:lineRule="auto"/>
      </w:pPr>
    </w:p>
    <w:p w:rsidR="00F82AA6" w:rsidRDefault="00F82AA6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t>• </w:t>
      </w:r>
      <w:r w:rsidR="004E5505">
        <w:t xml:space="preserve">La pudeur est l’expression normale de ma </w:t>
      </w:r>
      <w:r w:rsidR="004E5505" w:rsidRPr="004E5505">
        <w:rPr>
          <w:b/>
        </w:rPr>
        <w:t>dignité</w:t>
      </w:r>
      <w:r w:rsidR="004E5505">
        <w:t xml:space="preserve"> et de celle d’autrui.</w:t>
      </w:r>
    </w:p>
    <w:p w:rsidR="00DE5C9D" w:rsidRDefault="00DE5C9D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La pudeur protège </w:t>
      </w:r>
      <w:r w:rsidRPr="00DE5C9D">
        <w:rPr>
          <w:b/>
        </w:rPr>
        <w:t>l’intimité</w:t>
      </w:r>
      <w:r>
        <w:t>.</w:t>
      </w:r>
    </w:p>
    <w:p w:rsidR="001E205F" w:rsidRDefault="00B30E7F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soigne la pudeur en tout </w:t>
      </w:r>
      <w:r w:rsidRPr="00B30E7F">
        <w:rPr>
          <w:b/>
        </w:rPr>
        <w:t>lieu public</w:t>
      </w:r>
      <w:r>
        <w:t xml:space="preserve">, y compris dans les </w:t>
      </w:r>
      <w:r w:rsidRPr="00B30E7F">
        <w:rPr>
          <w:b/>
        </w:rPr>
        <w:t>vestiaires</w:t>
      </w:r>
      <w:r>
        <w:t>.</w:t>
      </w:r>
    </w:p>
    <w:p w:rsidR="00B30E7F" w:rsidRDefault="001E205F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manifeste la pudeur dans ma façon de me </w:t>
      </w:r>
      <w:r w:rsidRPr="001E205F">
        <w:rPr>
          <w:b/>
        </w:rPr>
        <w:t>tenir</w:t>
      </w:r>
      <w:r>
        <w:t xml:space="preserve"> et de </w:t>
      </w:r>
      <w:r w:rsidRPr="001E205F">
        <w:rPr>
          <w:b/>
        </w:rPr>
        <w:t>m’habiller</w:t>
      </w:r>
      <w:r>
        <w:t>.</w:t>
      </w:r>
      <w:r w:rsidR="00B30E7F">
        <w:t xml:space="preserve"> </w:t>
      </w:r>
    </w:p>
    <w:p w:rsidR="004E5505" w:rsidRDefault="004E5505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J’évite aussi les </w:t>
      </w:r>
      <w:r w:rsidRPr="000034FA">
        <w:rPr>
          <w:b/>
        </w:rPr>
        <w:t>sujets de conversation</w:t>
      </w:r>
      <w:r>
        <w:t xml:space="preserve"> vulgaires, les allusions déplacées…</w:t>
      </w:r>
    </w:p>
    <w:p w:rsidR="004E5505" w:rsidRDefault="004E5505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> </w:t>
      </w:r>
      <w:r w:rsidRPr="004E5505">
        <w:rPr>
          <w:i/>
        </w:rPr>
        <w:t xml:space="preserve">« Quant à l’impureté sous toutes ses formes, qu’elle ne soit </w:t>
      </w:r>
      <w:r w:rsidRPr="004E5505">
        <w:rPr>
          <w:b/>
          <w:i/>
        </w:rPr>
        <w:t>même pas mentionnée</w:t>
      </w:r>
      <w:r w:rsidRPr="004E5505">
        <w:rPr>
          <w:i/>
        </w:rPr>
        <w:t xml:space="preserve"> par vous. »</w:t>
      </w:r>
      <w:r>
        <w:t xml:space="preserve"> (</w:t>
      </w:r>
      <w:proofErr w:type="spellStart"/>
      <w:r>
        <w:t>Eph</w:t>
      </w:r>
      <w:proofErr w:type="spellEnd"/>
      <w:r>
        <w:t xml:space="preserve"> 5, 3)</w:t>
      </w:r>
    </w:p>
    <w:p w:rsidR="004E5505" w:rsidRDefault="004E5505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La </w:t>
      </w:r>
      <w:r w:rsidRPr="004E5505">
        <w:rPr>
          <w:b/>
        </w:rPr>
        <w:t>grossièreté</w:t>
      </w:r>
      <w:r>
        <w:t xml:space="preserve"> des propos révèle souvent celle de </w:t>
      </w:r>
      <w:r w:rsidRPr="004E5505">
        <w:rPr>
          <w:b/>
        </w:rPr>
        <w:t>l’âme</w:t>
      </w:r>
      <w:r>
        <w:t xml:space="preserve">. </w:t>
      </w:r>
      <w:r w:rsidRPr="004E5505">
        <w:rPr>
          <w:i/>
        </w:rPr>
        <w:t xml:space="preserve">« La bouche parle de l’abondance du </w:t>
      </w:r>
      <w:r w:rsidRPr="004E5505">
        <w:rPr>
          <w:b/>
          <w:i/>
        </w:rPr>
        <w:t>cœur</w:t>
      </w:r>
      <w:r w:rsidRPr="004E5505">
        <w:rPr>
          <w:i/>
        </w:rPr>
        <w:t>. »</w:t>
      </w:r>
      <w:r>
        <w:t xml:space="preserve"> (Mt 12, 35)</w:t>
      </w:r>
    </w:p>
    <w:p w:rsidR="00DE5C9D" w:rsidRPr="00DE5C9D" w:rsidRDefault="00DE5C9D" w:rsidP="00DE5C9D">
      <w:pPr>
        <w:pStyle w:val="Titrehistoire"/>
        <w:tabs>
          <w:tab w:val="clear" w:pos="360"/>
          <w:tab w:val="left" w:pos="284"/>
        </w:tabs>
        <w:spacing w:line="360" w:lineRule="auto"/>
        <w:rPr>
          <w:rFonts w:ascii="Verdana" w:hAnsi="Verdana" w:cs="Times New Roman"/>
          <w:b w:val="0"/>
          <w:bCs w:val="0"/>
          <w:kern w:val="0"/>
          <w:sz w:val="20"/>
          <w:szCs w:val="20"/>
        </w:rPr>
      </w:pPr>
      <w:r w:rsidRPr="00DE5C9D">
        <w:rPr>
          <w:rFonts w:ascii="Symbol" w:hAnsi="Symbol" w:cs="Times New Roman"/>
          <w:b w:val="0"/>
          <w:bCs w:val="0"/>
          <w:kern w:val="0"/>
          <w:sz w:val="20"/>
          <w:szCs w:val="20"/>
        </w:rPr>
        <w:t></w:t>
      </w:r>
      <w:r w:rsidRPr="00DE5C9D">
        <w:rPr>
          <w:rFonts w:ascii="Verdana" w:hAnsi="Verdana" w:cs="Times New Roman"/>
          <w:b w:val="0"/>
          <w:bCs w:val="0"/>
          <w:kern w:val="0"/>
          <w:sz w:val="20"/>
          <w:szCs w:val="20"/>
        </w:rPr>
        <w:t> 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L’élégance du cœur est aussi la </w:t>
      </w:r>
      <w:r w:rsidRPr="00DE5C9D">
        <w:rPr>
          <w:rFonts w:ascii="Verdana" w:hAnsi="Verdana" w:cs="Times New Roman"/>
          <w:bCs w:val="0"/>
          <w:kern w:val="0"/>
          <w:sz w:val="20"/>
          <w:szCs w:val="20"/>
        </w:rPr>
        <w:t>générosité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, le </w:t>
      </w:r>
      <w:r w:rsidRPr="00DE5C9D">
        <w:rPr>
          <w:rFonts w:ascii="Verdana" w:hAnsi="Verdana" w:cs="Times New Roman"/>
          <w:bCs w:val="0"/>
          <w:kern w:val="0"/>
          <w:sz w:val="20"/>
          <w:szCs w:val="20"/>
        </w:rPr>
        <w:t>pardon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 et le fait </w:t>
      </w:r>
      <w:r w:rsidRPr="00DE5C9D">
        <w:rPr>
          <w:rFonts w:ascii="Verdana" w:hAnsi="Verdana" w:cs="Times New Roman"/>
          <w:bCs w:val="0"/>
          <w:kern w:val="0"/>
          <w:sz w:val="20"/>
          <w:szCs w:val="20"/>
        </w:rPr>
        <w:t>d’oublier</w:t>
      </w:r>
      <w:r>
        <w:rPr>
          <w:rFonts w:ascii="Verdana" w:hAnsi="Verdana" w:cs="Times New Roman"/>
          <w:b w:val="0"/>
          <w:bCs w:val="0"/>
          <w:kern w:val="0"/>
          <w:sz w:val="20"/>
          <w:szCs w:val="20"/>
        </w:rPr>
        <w:t xml:space="preserve"> les offenses.</w:t>
      </w:r>
    </w:p>
    <w:p w:rsidR="00F82AA6" w:rsidRPr="001834E4" w:rsidRDefault="00F82AA6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180"/>
        <w:rPr>
          <w:rStyle w:val="TitrehistoireCar"/>
          <w:b w:val="0"/>
          <w:sz w:val="20"/>
          <w:szCs w:val="20"/>
        </w:rPr>
      </w:pPr>
    </w:p>
    <w:p w:rsidR="00F82AA6" w:rsidRDefault="00442CAB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  <w:rPr>
          <w:rStyle w:val="TitrehistoireCar"/>
        </w:rPr>
      </w:pPr>
      <w:r>
        <w:rPr>
          <w:rStyle w:val="TitrehistoireCar"/>
        </w:rPr>
        <w:lastRenderedPageBreak/>
        <w:t>C</w:t>
      </w:r>
      <w:r w:rsidR="002F41A5">
        <w:rPr>
          <w:rStyle w:val="TitrehistoireCar"/>
        </w:rPr>
        <w:t xml:space="preserve">. </w:t>
      </w:r>
      <w:r w:rsidR="004E5505">
        <w:rPr>
          <w:rStyle w:val="TitrehistoireCar"/>
        </w:rPr>
        <w:t>Correction du vocabulaire</w:t>
      </w:r>
    </w:p>
    <w:p w:rsidR="00F82AA6" w:rsidRDefault="00F82AA6" w:rsidP="000874B9">
      <w:pPr>
        <w:pStyle w:val="Textehistoire"/>
        <w:tabs>
          <w:tab w:val="clear" w:pos="360"/>
          <w:tab w:val="left" w:pos="284"/>
        </w:tabs>
        <w:spacing w:line="360" w:lineRule="auto"/>
      </w:pPr>
    </w:p>
    <w:p w:rsidR="00F82AA6" w:rsidRDefault="002F41A5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t>• </w:t>
      </w:r>
      <w:r w:rsidR="000034FA">
        <w:t xml:space="preserve">Je lutte contre les </w:t>
      </w:r>
      <w:r w:rsidR="000034FA" w:rsidRPr="000034FA">
        <w:rPr>
          <w:b/>
        </w:rPr>
        <w:t>gros mots</w:t>
      </w:r>
      <w:r w:rsidR="000034FA">
        <w:t xml:space="preserve"> ou les </w:t>
      </w:r>
      <w:r w:rsidR="000034FA" w:rsidRPr="000034FA">
        <w:rPr>
          <w:b/>
        </w:rPr>
        <w:t>expressions vulgaires</w:t>
      </w:r>
      <w:r w:rsidR="000034FA">
        <w:t xml:space="preserve">. Je bannis toute sorte </w:t>
      </w:r>
      <w:r w:rsidR="000034FA" w:rsidRPr="000034FA">
        <w:rPr>
          <w:b/>
        </w:rPr>
        <w:t>d’insultes</w:t>
      </w:r>
      <w:r w:rsidR="000034FA">
        <w:t>.</w:t>
      </w:r>
    </w:p>
    <w:p w:rsidR="001834E4" w:rsidRDefault="001834E4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t xml:space="preserve">• </w:t>
      </w:r>
      <w:r w:rsidR="000034FA">
        <w:t xml:space="preserve">J’évite les mots qui pourraient </w:t>
      </w:r>
      <w:r w:rsidR="000034FA" w:rsidRPr="000034FA">
        <w:rPr>
          <w:b/>
        </w:rPr>
        <w:t>blesser</w:t>
      </w:r>
      <w:r>
        <w:t>.</w:t>
      </w:r>
    </w:p>
    <w:p w:rsidR="000034FA" w:rsidRDefault="002F41A5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t>•</w:t>
      </w:r>
      <w:r w:rsidR="00F82AA6">
        <w:t xml:space="preserve"> </w:t>
      </w:r>
      <w:r w:rsidR="000034FA">
        <w:t xml:space="preserve">Je n’utilise pas de </w:t>
      </w:r>
      <w:r w:rsidR="000034FA" w:rsidRPr="000034FA">
        <w:rPr>
          <w:b/>
        </w:rPr>
        <w:t>surnoms</w:t>
      </w:r>
      <w:r w:rsidR="000034FA">
        <w:t>, ni pour mes camarades ni pour les professeurs.</w:t>
      </w:r>
      <w:r w:rsidR="00B30E7F">
        <w:t xml:space="preserve"> Un surnom peut faire beaucoup </w:t>
      </w:r>
      <w:r w:rsidR="00B30E7F" w:rsidRPr="00B30E7F">
        <w:rPr>
          <w:b/>
        </w:rPr>
        <w:t>souffrir</w:t>
      </w:r>
      <w:r w:rsidR="00B30E7F">
        <w:t>.</w:t>
      </w:r>
    </w:p>
    <w:p w:rsidR="00B30E7F" w:rsidRDefault="00B30E7F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 Les allusions déplacées à la </w:t>
      </w:r>
      <w:r w:rsidRPr="00B30E7F">
        <w:rPr>
          <w:b/>
        </w:rPr>
        <w:t>race</w:t>
      </w:r>
      <w:r>
        <w:t xml:space="preserve"> et à la </w:t>
      </w:r>
      <w:r w:rsidRPr="00B30E7F">
        <w:rPr>
          <w:b/>
        </w:rPr>
        <w:t>religion</w:t>
      </w:r>
      <w:r>
        <w:t xml:space="preserve"> sont inadmissibles, et incompréhensibles de la part d’un chrétien.</w:t>
      </w:r>
    </w:p>
    <w:p w:rsidR="000034FA" w:rsidRDefault="000034FA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veille à employer le </w:t>
      </w:r>
      <w:r w:rsidRPr="000034FA">
        <w:rPr>
          <w:b/>
        </w:rPr>
        <w:t>mot juste</w:t>
      </w:r>
      <w:r>
        <w:t xml:space="preserve"> et à ne pas commettre de </w:t>
      </w:r>
      <w:r w:rsidRPr="000034FA">
        <w:rPr>
          <w:b/>
        </w:rPr>
        <w:t>faute de français</w:t>
      </w:r>
      <w:r>
        <w:rPr>
          <w:b/>
        </w:rPr>
        <w:t> </w:t>
      </w:r>
      <w:r w:rsidRPr="000034FA">
        <w:rPr>
          <w:b/>
        </w:rPr>
        <w:t>:</w:t>
      </w:r>
      <w:r>
        <w:t xml:space="preserve"> si je ne sais pas parler correctement, comment saurai-je </w:t>
      </w:r>
      <w:r w:rsidRPr="000034FA">
        <w:rPr>
          <w:b/>
        </w:rPr>
        <w:t>écrire</w:t>
      </w:r>
      <w:r>
        <w:t> ?</w:t>
      </w:r>
    </w:p>
    <w:p w:rsidR="000034FA" w:rsidRPr="000034FA" w:rsidRDefault="000034FA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  <w:rPr>
          <w:rFonts w:ascii="Symbol" w:hAnsi="Symbol"/>
        </w:rPr>
      </w:pPr>
      <w:r>
        <w:rPr>
          <w:rFonts w:ascii="Symbol" w:hAnsi="Symbol"/>
        </w:rPr>
        <w:t></w:t>
      </w:r>
      <w:r>
        <w:t xml:space="preserve"> Je </w:t>
      </w:r>
      <w:r w:rsidR="001E205F">
        <w:t>m’efforce de</w:t>
      </w:r>
      <w:r>
        <w:t xml:space="preserve"> </w:t>
      </w:r>
      <w:r w:rsidRPr="000034FA">
        <w:rPr>
          <w:b/>
        </w:rPr>
        <w:t>remplacer</w:t>
      </w:r>
      <w:r>
        <w:t xml:space="preserve"> le mot grossier qui me vient « spontanément » aux lèvres par un autre mot, plus correct. </w:t>
      </w:r>
    </w:p>
    <w:p w:rsidR="00442CAB" w:rsidRDefault="00442CAB" w:rsidP="000874B9">
      <w:pPr>
        <w:pStyle w:val="Titrehistoire"/>
        <w:tabs>
          <w:tab w:val="clear" w:pos="360"/>
          <w:tab w:val="left" w:pos="284"/>
        </w:tabs>
        <w:spacing w:line="360" w:lineRule="auto"/>
        <w:rPr>
          <w:rStyle w:val="datetext"/>
        </w:rPr>
      </w:pPr>
    </w:p>
    <w:p w:rsidR="00F82AA6" w:rsidRDefault="00442CAB" w:rsidP="000874B9">
      <w:pPr>
        <w:pStyle w:val="Titrehistoire"/>
        <w:tabs>
          <w:tab w:val="clear" w:pos="360"/>
          <w:tab w:val="left" w:pos="284"/>
        </w:tabs>
        <w:spacing w:line="360" w:lineRule="auto"/>
        <w:rPr>
          <w:rStyle w:val="TitrehistoireCar"/>
        </w:rPr>
      </w:pPr>
      <w:r>
        <w:rPr>
          <w:rStyle w:val="datetext"/>
        </w:rPr>
        <w:t>D</w:t>
      </w:r>
      <w:r w:rsidR="00F82AA6">
        <w:rPr>
          <w:rStyle w:val="datetext"/>
        </w:rPr>
        <w:t xml:space="preserve">. </w:t>
      </w:r>
      <w:r w:rsidR="00B30E7F">
        <w:rPr>
          <w:rStyle w:val="TitrehistoireCar"/>
          <w:b/>
        </w:rPr>
        <w:t>« B</w:t>
      </w:r>
      <w:r w:rsidR="000034FA">
        <w:rPr>
          <w:rStyle w:val="TitrehistoireCar"/>
          <w:b/>
        </w:rPr>
        <w:t>onnes manières »</w:t>
      </w:r>
    </w:p>
    <w:p w:rsidR="00F82AA6" w:rsidRPr="003F1C61" w:rsidRDefault="00F82AA6" w:rsidP="000874B9">
      <w:pPr>
        <w:tabs>
          <w:tab w:val="left" w:pos="284"/>
        </w:tabs>
        <w:spacing w:line="360" w:lineRule="auto"/>
        <w:rPr>
          <w:rStyle w:val="TitrehistoireCar"/>
          <w:sz w:val="20"/>
          <w:szCs w:val="20"/>
        </w:rPr>
      </w:pPr>
    </w:p>
    <w:p w:rsidR="00F82AA6" w:rsidRDefault="005F5043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t>• </w:t>
      </w:r>
      <w:r w:rsidR="006C1512">
        <w:t xml:space="preserve">Je suis </w:t>
      </w:r>
      <w:r w:rsidR="006C1512" w:rsidRPr="006C1512">
        <w:rPr>
          <w:b/>
        </w:rPr>
        <w:t>souriant</w:t>
      </w:r>
      <w:r w:rsidR="006C1512">
        <w:t xml:space="preserve"> et </w:t>
      </w:r>
      <w:r w:rsidR="006C1512" w:rsidRPr="006C1512">
        <w:rPr>
          <w:b/>
        </w:rPr>
        <w:t>aimable</w:t>
      </w:r>
      <w:r w:rsidR="006C1512">
        <w:t xml:space="preserve"> habituellement</w:t>
      </w:r>
      <w:r w:rsidR="00F82AA6">
        <w:t>.</w:t>
      </w:r>
    </w:p>
    <w:p w:rsidR="006C1512" w:rsidRDefault="006C1512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J’évite de </w:t>
      </w:r>
      <w:r w:rsidRPr="006C1512">
        <w:rPr>
          <w:b/>
        </w:rPr>
        <w:t>gêner</w:t>
      </w:r>
      <w:r>
        <w:t>.</w:t>
      </w:r>
    </w:p>
    <w:p w:rsidR="006C1512" w:rsidRDefault="006C1512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</w:t>
      </w:r>
      <w:r w:rsidRPr="006C1512">
        <w:rPr>
          <w:b/>
        </w:rPr>
        <w:t>laisse parler</w:t>
      </w:r>
      <w:r>
        <w:t xml:space="preserve"> les autres.</w:t>
      </w:r>
    </w:p>
    <w:p w:rsidR="006C1512" w:rsidRDefault="006C1512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</w:t>
      </w:r>
      <w:r w:rsidRPr="006C1512">
        <w:rPr>
          <w:b/>
        </w:rPr>
        <w:t>laisse ma place</w:t>
      </w:r>
      <w:r>
        <w:t xml:space="preserve"> aux </w:t>
      </w:r>
      <w:r w:rsidRPr="006C1512">
        <w:rPr>
          <w:b/>
        </w:rPr>
        <w:t>dames</w:t>
      </w:r>
      <w:r>
        <w:t xml:space="preserve"> et aux personnes plus </w:t>
      </w:r>
      <w:r w:rsidRPr="006C1512">
        <w:rPr>
          <w:b/>
        </w:rPr>
        <w:t>âgées</w:t>
      </w:r>
      <w:r>
        <w:t>.</w:t>
      </w:r>
    </w:p>
    <w:p w:rsidR="006C1512" w:rsidRDefault="006C1512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J’évite </w:t>
      </w:r>
      <w:r w:rsidRPr="006C1512">
        <w:rPr>
          <w:b/>
        </w:rPr>
        <w:t>d’attirer l’attention</w:t>
      </w:r>
      <w:r>
        <w:t xml:space="preserve">, de </w:t>
      </w:r>
      <w:r w:rsidRPr="006C1512">
        <w:rPr>
          <w:b/>
        </w:rPr>
        <w:t>parler trop fort</w:t>
      </w:r>
      <w:r>
        <w:t>.</w:t>
      </w:r>
    </w:p>
    <w:p w:rsidR="006C1512" w:rsidRDefault="006C1512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suis </w:t>
      </w:r>
      <w:r w:rsidRPr="006C1512">
        <w:rPr>
          <w:b/>
        </w:rPr>
        <w:t>ponctuel</w:t>
      </w:r>
      <w:r>
        <w:t>, j’arrive à l’heure.</w:t>
      </w:r>
    </w:p>
    <w:p w:rsidR="006C1512" w:rsidRDefault="006C1512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demande </w:t>
      </w:r>
      <w:r w:rsidRPr="006C1512">
        <w:rPr>
          <w:b/>
        </w:rPr>
        <w:t>poliment</w:t>
      </w:r>
      <w:r>
        <w:t>.</w:t>
      </w:r>
    </w:p>
    <w:p w:rsidR="006C1512" w:rsidRDefault="006C1512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</w:t>
      </w:r>
      <w:r w:rsidRPr="006C1512">
        <w:rPr>
          <w:b/>
        </w:rPr>
        <w:t>remercie</w:t>
      </w:r>
      <w:r>
        <w:t>.</w:t>
      </w:r>
    </w:p>
    <w:p w:rsidR="006C1512" w:rsidRDefault="006C1512" w:rsidP="000874B9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</w:t>
      </w:r>
      <w:r w:rsidRPr="006C1512">
        <w:rPr>
          <w:b/>
        </w:rPr>
        <w:t>demande pardon</w:t>
      </w:r>
      <w:r>
        <w:t xml:space="preserve"> à celui que j’ai pu gêner.</w:t>
      </w:r>
    </w:p>
    <w:p w:rsidR="001E205F" w:rsidRDefault="006C1512" w:rsidP="00B30E7F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  <w:r>
        <w:rPr>
          <w:rFonts w:ascii="Symbol" w:hAnsi="Symbol"/>
        </w:rPr>
        <w:t></w:t>
      </w:r>
      <w:r>
        <w:t xml:space="preserve"> Je </w:t>
      </w:r>
      <w:r w:rsidRPr="006C1512">
        <w:rPr>
          <w:b/>
        </w:rPr>
        <w:t>mets en valeur</w:t>
      </w:r>
      <w:r>
        <w:t xml:space="preserve"> les qualités et les efforts des autres.</w:t>
      </w:r>
    </w:p>
    <w:p w:rsidR="001E205F" w:rsidRDefault="001E205F" w:rsidP="00B30E7F">
      <w:pPr>
        <w:pStyle w:val="Textehistoire"/>
        <w:tabs>
          <w:tab w:val="clear" w:pos="360"/>
          <w:tab w:val="left" w:pos="284"/>
        </w:tabs>
        <w:spacing w:line="360" w:lineRule="auto"/>
        <w:ind w:firstLine="0"/>
      </w:pPr>
    </w:p>
    <w:p w:rsidR="001E205F" w:rsidRDefault="001E205F" w:rsidP="00B30E7F">
      <w:pPr>
        <w:pStyle w:val="Textehistoire"/>
        <w:tabs>
          <w:tab w:val="clear" w:pos="360"/>
          <w:tab w:val="left" w:pos="284"/>
        </w:tabs>
        <w:spacing w:line="360" w:lineRule="auto"/>
        <w:ind w:firstLine="0"/>
        <w:sectPr w:rsidR="001E205F" w:rsidSect="00D73DB2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0F42A7" w:rsidRDefault="000F42A7" w:rsidP="00687F12">
      <w:pPr>
        <w:pStyle w:val="Textehistoire"/>
        <w:tabs>
          <w:tab w:val="clear" w:pos="360"/>
          <w:tab w:val="left" w:pos="284"/>
        </w:tabs>
      </w:pPr>
    </w:p>
    <w:sectPr w:rsidR="000F42A7" w:rsidSect="00D73DB2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260CF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0F42A7"/>
    <w:rsid w:val="000034FA"/>
    <w:rsid w:val="000671AD"/>
    <w:rsid w:val="000715C2"/>
    <w:rsid w:val="000874B9"/>
    <w:rsid w:val="00095815"/>
    <w:rsid w:val="000B4671"/>
    <w:rsid w:val="000F42A7"/>
    <w:rsid w:val="00142DA7"/>
    <w:rsid w:val="00180153"/>
    <w:rsid w:val="001834E4"/>
    <w:rsid w:val="001E205F"/>
    <w:rsid w:val="001E7173"/>
    <w:rsid w:val="002F3072"/>
    <w:rsid w:val="002F41A5"/>
    <w:rsid w:val="00332DDB"/>
    <w:rsid w:val="003D5BE3"/>
    <w:rsid w:val="003F5EAF"/>
    <w:rsid w:val="00413E17"/>
    <w:rsid w:val="00432006"/>
    <w:rsid w:val="00442CAB"/>
    <w:rsid w:val="00477E1D"/>
    <w:rsid w:val="0049700B"/>
    <w:rsid w:val="004E5505"/>
    <w:rsid w:val="005F1D63"/>
    <w:rsid w:val="005F5043"/>
    <w:rsid w:val="00637269"/>
    <w:rsid w:val="00674BFF"/>
    <w:rsid w:val="00675C82"/>
    <w:rsid w:val="00687F12"/>
    <w:rsid w:val="006B7A18"/>
    <w:rsid w:val="006C1512"/>
    <w:rsid w:val="006E7663"/>
    <w:rsid w:val="007300BE"/>
    <w:rsid w:val="00780B14"/>
    <w:rsid w:val="007F1C9D"/>
    <w:rsid w:val="00891B8E"/>
    <w:rsid w:val="00930938"/>
    <w:rsid w:val="00980D69"/>
    <w:rsid w:val="009A1CDF"/>
    <w:rsid w:val="009A33A1"/>
    <w:rsid w:val="009B4893"/>
    <w:rsid w:val="00AC5D4C"/>
    <w:rsid w:val="00B058CA"/>
    <w:rsid w:val="00B05C9F"/>
    <w:rsid w:val="00B11478"/>
    <w:rsid w:val="00B30E7F"/>
    <w:rsid w:val="00BA19F1"/>
    <w:rsid w:val="00BF3E6E"/>
    <w:rsid w:val="00C03BC0"/>
    <w:rsid w:val="00C25A0E"/>
    <w:rsid w:val="00C826E3"/>
    <w:rsid w:val="00C91372"/>
    <w:rsid w:val="00D3098F"/>
    <w:rsid w:val="00D331F0"/>
    <w:rsid w:val="00D73DB2"/>
    <w:rsid w:val="00DE5C9D"/>
    <w:rsid w:val="00E023B1"/>
    <w:rsid w:val="00E60AB7"/>
    <w:rsid w:val="00F82AA6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histoireCar1">
    <w:name w:val="Texte histoire Car1"/>
    <w:basedOn w:val="Policepardfaut"/>
    <w:link w:val="Textehistoire"/>
    <w:locked/>
    <w:rsid w:val="000F42A7"/>
    <w:rPr>
      <w:rFonts w:ascii="Verdana" w:hAnsi="Verdana"/>
      <w:lang w:val="fr-FR" w:eastAsia="fr-FR" w:bidi="ar-SA"/>
    </w:rPr>
  </w:style>
  <w:style w:type="paragraph" w:customStyle="1" w:styleId="Textehistoire">
    <w:name w:val="Texte histoire"/>
    <w:basedOn w:val="Normal"/>
    <w:link w:val="TextehistoireCar1"/>
    <w:rsid w:val="000F42A7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character" w:customStyle="1" w:styleId="TitrehistoireCar">
    <w:name w:val="Titre histoire Car"/>
    <w:basedOn w:val="Policepardfaut"/>
    <w:rsid w:val="000F42A7"/>
    <w:rPr>
      <w:rFonts w:ascii="Arial" w:hAnsi="Arial" w:cs="Arial" w:hint="default"/>
      <w:b/>
      <w:bCs/>
      <w:kern w:val="32"/>
      <w:sz w:val="28"/>
      <w:szCs w:val="15"/>
      <w:lang w:val="fr-FR" w:eastAsia="fr-FR" w:bidi="ar-SA"/>
    </w:rPr>
  </w:style>
  <w:style w:type="character" w:customStyle="1" w:styleId="datetext">
    <w:name w:val="datetext"/>
    <w:basedOn w:val="Policepardfaut"/>
    <w:rsid w:val="00AC5D4C"/>
  </w:style>
  <w:style w:type="paragraph" w:customStyle="1" w:styleId="Titrehistoire">
    <w:name w:val="Titre histoire"/>
    <w:basedOn w:val="Index1"/>
    <w:link w:val="TitrehistoireCar1"/>
    <w:rsid w:val="00AC5D4C"/>
    <w:pPr>
      <w:tabs>
        <w:tab w:val="left" w:pos="360"/>
      </w:tabs>
      <w:ind w:left="0" w:firstLine="0"/>
      <w:outlineLvl w:val="0"/>
    </w:pPr>
    <w:rPr>
      <w:rFonts w:ascii="Arial" w:hAnsi="Arial" w:cs="Arial"/>
      <w:b/>
      <w:bCs/>
      <w:kern w:val="32"/>
      <w:sz w:val="28"/>
      <w:szCs w:val="15"/>
    </w:rPr>
  </w:style>
  <w:style w:type="character" w:customStyle="1" w:styleId="TitrehistoireCar1">
    <w:name w:val="Titre histoire Car1"/>
    <w:basedOn w:val="Policepardfaut"/>
    <w:link w:val="Titrehistoire"/>
    <w:rsid w:val="00AC5D4C"/>
    <w:rPr>
      <w:rFonts w:ascii="Arial" w:hAnsi="Arial" w:cs="Arial"/>
      <w:b/>
      <w:bCs/>
      <w:kern w:val="32"/>
      <w:sz w:val="28"/>
      <w:szCs w:val="15"/>
      <w:lang w:val="fr-FR" w:eastAsia="fr-FR" w:bidi="ar-SA"/>
    </w:rPr>
  </w:style>
  <w:style w:type="paragraph" w:styleId="Index1">
    <w:name w:val="index 1"/>
    <w:basedOn w:val="Normal"/>
    <w:next w:val="Normal"/>
    <w:autoRedefine/>
    <w:semiHidden/>
    <w:rsid w:val="00AC5D4C"/>
    <w:pPr>
      <w:ind w:left="240" w:hanging="240"/>
    </w:pPr>
  </w:style>
  <w:style w:type="paragraph" w:styleId="NormalWeb">
    <w:name w:val="Normal (Web)"/>
    <w:basedOn w:val="Normal"/>
    <w:rsid w:val="00AC5D4C"/>
    <w:pPr>
      <w:spacing w:before="100" w:beforeAutospacing="1" w:after="100" w:afterAutospacing="1"/>
    </w:pPr>
  </w:style>
  <w:style w:type="paragraph" w:styleId="Listepuces">
    <w:name w:val="List Bullet"/>
    <w:basedOn w:val="Normal"/>
    <w:rsid w:val="00687F1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cp:lastModifiedBy>silvestre</cp:lastModifiedBy>
  <cp:revision>2</cp:revision>
  <cp:lastPrinted>2007-09-15T14:41:00Z</cp:lastPrinted>
  <dcterms:created xsi:type="dcterms:W3CDTF">2012-05-08T15:10:00Z</dcterms:created>
  <dcterms:modified xsi:type="dcterms:W3CDTF">2012-05-08T15:10:00Z</dcterms:modified>
</cp:coreProperties>
</file>