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E6" w:rsidRPr="00A85730" w:rsidRDefault="00A7511E" w:rsidP="00A8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Cs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-43180</wp:posOffset>
            </wp:positionV>
            <wp:extent cx="571500" cy="683260"/>
            <wp:effectExtent l="19050" t="0" r="0" b="0"/>
            <wp:wrapNone/>
            <wp:docPr id="5" name="Image 5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37A">
        <w:rPr>
          <w:rFonts w:ascii="Arial" w:hAnsi="Arial" w:cs="Arial"/>
          <w:bCs/>
          <w:sz w:val="14"/>
          <w:szCs w:val="14"/>
        </w:rPr>
        <w:t xml:space="preserve">                                           </w:t>
      </w:r>
      <w:r w:rsidR="006B1F0A" w:rsidRPr="00D00A9F">
        <w:rPr>
          <w:b/>
          <w:bCs/>
          <w:sz w:val="14"/>
          <w:szCs w:val="14"/>
        </w:rPr>
        <w:t xml:space="preserve"> </w:t>
      </w:r>
      <w:r w:rsidR="006B1F0A" w:rsidRPr="00D00A9F">
        <w:rPr>
          <w:rFonts w:ascii="Arial" w:hAnsi="Arial" w:cs="Arial"/>
          <w:b/>
          <w:bCs/>
          <w:sz w:val="14"/>
          <w:szCs w:val="14"/>
        </w:rPr>
        <w:t>►</w:t>
      </w:r>
      <w:r w:rsidR="006B1F0A">
        <w:rPr>
          <w:rFonts w:ascii="Arial" w:hAnsi="Arial" w:cs="Arial"/>
          <w:b/>
          <w:bCs/>
          <w:sz w:val="14"/>
          <w:szCs w:val="14"/>
        </w:rPr>
        <w:t xml:space="preserve">             </w:t>
      </w:r>
      <w:r w:rsidR="006B1F0A">
        <w:rPr>
          <w:rFonts w:ascii="Arial" w:hAnsi="Arial" w:cs="Arial"/>
          <w:b/>
          <w:bCs/>
          <w:sz w:val="48"/>
          <w:szCs w:val="48"/>
        </w:rPr>
        <w:t>Mars 4</w:t>
      </w:r>
      <w:r w:rsidR="006B1F0A" w:rsidRPr="006B1F0A">
        <w:rPr>
          <w:rFonts w:ascii="Arial" w:hAnsi="Arial" w:cs="Arial"/>
          <w:b/>
          <w:bCs/>
          <w:sz w:val="48"/>
          <w:szCs w:val="48"/>
          <w:vertAlign w:val="superscript"/>
        </w:rPr>
        <w:t>e</w:t>
      </w:r>
      <w:r w:rsidR="006B1F0A">
        <w:rPr>
          <w:rFonts w:ascii="Arial" w:hAnsi="Arial" w:cs="Arial"/>
          <w:b/>
          <w:bCs/>
          <w:sz w:val="48"/>
          <w:szCs w:val="48"/>
          <w:vertAlign w:val="superscript"/>
        </w:rPr>
        <w:t> </w:t>
      </w:r>
      <w:r w:rsidR="006B1F0A">
        <w:rPr>
          <w:rFonts w:ascii="Arial" w:hAnsi="Arial" w:cs="Arial"/>
          <w:b/>
          <w:bCs/>
          <w:sz w:val="48"/>
          <w:szCs w:val="48"/>
        </w:rPr>
        <w:t xml:space="preserve">: LA PURETÉ    </w:t>
      </w:r>
      <w:r w:rsidR="006B1F0A">
        <w:rPr>
          <w:rFonts w:ascii="Arial" w:hAnsi="Arial" w:cs="Arial"/>
          <w:b/>
          <w:bCs/>
          <w:sz w:val="16"/>
          <w:szCs w:val="16"/>
        </w:rPr>
        <w:t xml:space="preserve">◄ </w:t>
      </w:r>
      <w:r w:rsidR="006B1F0A">
        <w:rPr>
          <w:rFonts w:ascii="Arial" w:hAnsi="Arial" w:cs="Arial"/>
          <w:bCs/>
          <w:sz w:val="14"/>
          <w:szCs w:val="14"/>
        </w:rPr>
        <w:t>Fiche formation vertus</w:t>
      </w:r>
    </w:p>
    <w:p w:rsidR="00A85730" w:rsidRPr="00A85730" w:rsidRDefault="00A7511E" w:rsidP="00AA72E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2306955</wp:posOffset>
            </wp:positionH>
            <wp:positionV relativeFrom="paragraph">
              <wp:posOffset>184785</wp:posOffset>
            </wp:positionV>
            <wp:extent cx="1946275" cy="2753995"/>
            <wp:effectExtent l="19050" t="0" r="0" b="0"/>
            <wp:wrapTight wrapText="bothSides">
              <wp:wrapPolygon edited="0">
                <wp:start x="-211" y="0"/>
                <wp:lineTo x="-211" y="21515"/>
                <wp:lineTo x="21565" y="21515"/>
                <wp:lineTo x="21565" y="0"/>
                <wp:lineTo x="-211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730" w:rsidRPr="00A85730" w:rsidRDefault="00A85730" w:rsidP="00AA72E6">
      <w:pPr>
        <w:rPr>
          <w:sz w:val="32"/>
          <w:szCs w:val="32"/>
        </w:rPr>
        <w:sectPr w:rsidR="00A85730" w:rsidRPr="00A85730" w:rsidSect="00A8573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004E1" w:rsidRDefault="00422BC7" w:rsidP="001004E1">
      <w:pPr>
        <w:pStyle w:val="Normaltitrearial"/>
      </w:pPr>
      <w:r>
        <w:lastRenderedPageBreak/>
        <w:t>A</w:t>
      </w:r>
      <w:r w:rsidR="00A85730">
        <w:t xml:space="preserve">. </w:t>
      </w:r>
      <w:r w:rsidR="00385CEA">
        <w:t>De quoi s’agit-il ?</w:t>
      </w:r>
    </w:p>
    <w:p w:rsidR="001004E1" w:rsidRPr="001004E1" w:rsidRDefault="001004E1" w:rsidP="00A85730">
      <w:pPr>
        <w:pStyle w:val="Normaltexteverdana"/>
        <w:rPr>
          <w:b/>
        </w:rPr>
      </w:pPr>
    </w:p>
    <w:p w:rsidR="00AD260E" w:rsidRDefault="001004E1" w:rsidP="00A85730">
      <w:pPr>
        <w:pStyle w:val="Normaltexteverdana"/>
      </w:pPr>
      <w:r>
        <w:t>• </w:t>
      </w:r>
      <w:r w:rsidR="002C58CD">
        <w:t xml:space="preserve">La </w:t>
      </w:r>
      <w:r w:rsidR="00B23F3E">
        <w:t>pure</w:t>
      </w:r>
      <w:r w:rsidR="002C58CD">
        <w:t xml:space="preserve">té est la vertu de </w:t>
      </w:r>
      <w:r w:rsidR="00B23F3E">
        <w:t xml:space="preserve">la </w:t>
      </w:r>
      <w:r w:rsidR="00B23F3E" w:rsidRPr="00B23F3E">
        <w:rPr>
          <w:b/>
        </w:rPr>
        <w:t>propreté du cœur</w:t>
      </w:r>
      <w:r w:rsidR="00B23F3E">
        <w:t xml:space="preserve">. </w:t>
      </w:r>
    </w:p>
    <w:p w:rsidR="00FD5ACA" w:rsidRDefault="00FD5ACA" w:rsidP="00A85730">
      <w:pPr>
        <w:pStyle w:val="Normaltexteverdana"/>
      </w:pPr>
      <w:r>
        <w:rPr>
          <w:rFonts w:ascii="Symbol" w:hAnsi="Symbol"/>
        </w:rPr>
        <w:t></w:t>
      </w:r>
      <w:r>
        <w:t> </w:t>
      </w:r>
      <w:r w:rsidRPr="00FD5ACA">
        <w:rPr>
          <w:i/>
        </w:rPr>
        <w:t xml:space="preserve">« La pureté est </w:t>
      </w:r>
      <w:r w:rsidRPr="00FD5ACA">
        <w:rPr>
          <w:b/>
          <w:i/>
        </w:rPr>
        <w:t>la gloire du corps humain</w:t>
      </w:r>
      <w:r w:rsidRPr="00FD5ACA">
        <w:rPr>
          <w:i/>
        </w:rPr>
        <w:t xml:space="preserve"> devant Dieu. Elle est la gloire de Dieu dans le corps humain. »</w:t>
      </w:r>
      <w:r>
        <w:t xml:space="preserve"> (Jean-Paul II)</w:t>
      </w:r>
    </w:p>
    <w:p w:rsidR="00994582" w:rsidRPr="00100269" w:rsidRDefault="00994582" w:rsidP="00A85730">
      <w:pPr>
        <w:pStyle w:val="Normaltexteverdana"/>
      </w:pPr>
      <w:r w:rsidRPr="00994582">
        <w:t>• </w:t>
      </w:r>
      <w:r w:rsidRPr="00C303CE">
        <w:rPr>
          <w:b/>
        </w:rPr>
        <w:t xml:space="preserve">Le </w:t>
      </w:r>
      <w:r w:rsidR="006B1F0A">
        <w:rPr>
          <w:b/>
        </w:rPr>
        <w:t>corps</w:t>
      </w:r>
      <w:r w:rsidRPr="00C303CE">
        <w:rPr>
          <w:b/>
        </w:rPr>
        <w:t xml:space="preserve"> est bon</w:t>
      </w:r>
      <w:r>
        <w:t>, car créé par Dieu, mais</w:t>
      </w:r>
      <w:r w:rsidRPr="00C303CE">
        <w:t xml:space="preserve"> </w:t>
      </w:r>
      <w:r>
        <w:t xml:space="preserve">avec un </w:t>
      </w:r>
      <w:r w:rsidRPr="00954E93">
        <w:rPr>
          <w:b/>
        </w:rPr>
        <w:t>mo</w:t>
      </w:r>
      <w:r w:rsidR="009B07FA" w:rsidRPr="00954E93">
        <w:rPr>
          <w:b/>
        </w:rPr>
        <w:t>de d’emploi</w:t>
      </w:r>
      <w:r w:rsidR="009B07FA">
        <w:t xml:space="preserve"> : </w:t>
      </w:r>
      <w:r w:rsidR="00BB48BD" w:rsidRPr="00BB48BD">
        <w:t>l’Évangile</w:t>
      </w:r>
      <w:r w:rsidR="009B07FA">
        <w:t>, et aussi le respect de l’autre.</w:t>
      </w:r>
    </w:p>
    <w:p w:rsidR="003269C5" w:rsidRPr="00100269" w:rsidRDefault="003269C5" w:rsidP="00A85730">
      <w:pPr>
        <w:pStyle w:val="Normaltexteverdana"/>
      </w:pPr>
    </w:p>
    <w:p w:rsidR="001004E1" w:rsidRPr="001004E1" w:rsidRDefault="001004E1" w:rsidP="001004E1">
      <w:pPr>
        <w:pStyle w:val="Normaltitrearial"/>
      </w:pPr>
      <w:r>
        <w:t>B</w:t>
      </w:r>
      <w:r w:rsidRPr="001004E1">
        <w:t>.</w:t>
      </w:r>
      <w:r>
        <w:t xml:space="preserve"> </w:t>
      </w:r>
      <w:r w:rsidR="002C58CD">
        <w:t xml:space="preserve">Pourquoi être </w:t>
      </w:r>
      <w:r w:rsidR="00B23F3E">
        <w:t>pur</w:t>
      </w:r>
      <w:r w:rsidR="002C58CD">
        <w:t> ?</w:t>
      </w:r>
    </w:p>
    <w:p w:rsidR="00363E59" w:rsidRDefault="00363E59" w:rsidP="00100269">
      <w:pPr>
        <w:pStyle w:val="Normaltexteverdana"/>
      </w:pPr>
    </w:p>
    <w:p w:rsidR="00994582" w:rsidRDefault="00994582" w:rsidP="00994582">
      <w:pPr>
        <w:pStyle w:val="Textehistoire"/>
      </w:pPr>
      <w:r>
        <w:t>• </w:t>
      </w:r>
      <w:r>
        <w:rPr>
          <w:b/>
        </w:rPr>
        <w:t xml:space="preserve">Je me prépare à un unique amour : </w:t>
      </w:r>
      <w:r w:rsidR="00BB48BD">
        <w:t xml:space="preserve">l’amour de Dieu, soit dans le </w:t>
      </w:r>
      <w:r w:rsidR="00BB48BD" w:rsidRPr="00BB48BD">
        <w:rPr>
          <w:b/>
        </w:rPr>
        <w:t>mariage</w:t>
      </w:r>
      <w:r w:rsidR="00BB48BD">
        <w:t xml:space="preserve"> avec la femme de ma vie, soit dans le </w:t>
      </w:r>
      <w:r w:rsidR="00BB48BD" w:rsidRPr="00BB48BD">
        <w:rPr>
          <w:b/>
        </w:rPr>
        <w:t>célibat</w:t>
      </w:r>
      <w:r w:rsidR="00BB48BD">
        <w:t xml:space="preserve"> pour le Royaume de Dieu</w:t>
      </w:r>
      <w:r>
        <w:t>.</w:t>
      </w:r>
    </w:p>
    <w:p w:rsidR="007436E7" w:rsidRDefault="00DD64FC" w:rsidP="00E31D53">
      <w:pPr>
        <w:pStyle w:val="Normaltexteverdana"/>
      </w:pPr>
      <w:r>
        <w:t>• </w:t>
      </w:r>
      <w:r w:rsidR="00B23F3E">
        <w:t xml:space="preserve">Par </w:t>
      </w:r>
      <w:r w:rsidR="00B23F3E" w:rsidRPr="00B23F3E">
        <w:rPr>
          <w:b/>
        </w:rPr>
        <w:t>respect pour mon corps</w:t>
      </w:r>
      <w:r w:rsidR="00B23F3E">
        <w:t xml:space="preserve">, qui est le siège de mon </w:t>
      </w:r>
      <w:r w:rsidR="00B23F3E" w:rsidRPr="00B23F3E">
        <w:rPr>
          <w:b/>
        </w:rPr>
        <w:t>âme</w:t>
      </w:r>
      <w:r w:rsidR="00B23F3E">
        <w:t xml:space="preserve"> — et, si je suis croyant, le </w:t>
      </w:r>
      <w:r w:rsidR="00FD5ACA" w:rsidRPr="00FD5ACA">
        <w:rPr>
          <w:i/>
        </w:rPr>
        <w:t>« </w:t>
      </w:r>
      <w:r w:rsidR="00B23F3E" w:rsidRPr="00FD5ACA">
        <w:rPr>
          <w:b/>
          <w:i/>
        </w:rPr>
        <w:t>temple</w:t>
      </w:r>
      <w:r w:rsidR="00B23F3E" w:rsidRPr="00FD5ACA">
        <w:rPr>
          <w:i/>
        </w:rPr>
        <w:t xml:space="preserve"> de l’Esprit-Saint</w:t>
      </w:r>
      <w:r w:rsidR="00FD5ACA" w:rsidRPr="00FD5ACA">
        <w:rPr>
          <w:i/>
        </w:rPr>
        <w:t> »</w:t>
      </w:r>
      <w:r w:rsidR="00FD5ACA">
        <w:t xml:space="preserve"> (I Cor 6, 19)</w:t>
      </w:r>
      <w:r w:rsidR="00B23F3E">
        <w:t>.</w:t>
      </w:r>
    </w:p>
    <w:p w:rsidR="00B23F3E" w:rsidRDefault="00B23F3E" w:rsidP="00E31D53">
      <w:pPr>
        <w:pStyle w:val="Normaltexteverdana"/>
      </w:pPr>
      <w:r>
        <w:t xml:space="preserve">• Par respect pour celle qui sera un jour ma </w:t>
      </w:r>
      <w:r w:rsidRPr="00895BDD">
        <w:rPr>
          <w:b/>
        </w:rPr>
        <w:t>femme</w:t>
      </w:r>
      <w:r w:rsidR="00895BDD">
        <w:t> : mon corps est pour elle.</w:t>
      </w:r>
      <w:r w:rsidR="0048271E">
        <w:t xml:space="preserve"> Serait-elle heureuse d’épouser un homme impur ?</w:t>
      </w:r>
    </w:p>
    <w:p w:rsidR="00895BDD" w:rsidRDefault="00895BDD" w:rsidP="00E31D53">
      <w:pPr>
        <w:pStyle w:val="Normaltexteverdana"/>
      </w:pPr>
      <w:r>
        <w:t xml:space="preserve">• Pour mes </w:t>
      </w:r>
      <w:r w:rsidRPr="00895BDD">
        <w:rPr>
          <w:b/>
        </w:rPr>
        <w:t>enfants</w:t>
      </w:r>
      <w:r>
        <w:t>, à qui je devrai montrer l’exemple.</w:t>
      </w:r>
      <w:r w:rsidR="0048271E">
        <w:t xml:space="preserve"> Je dois en faire des saints !</w:t>
      </w:r>
    </w:p>
    <w:p w:rsidR="00895BDD" w:rsidRDefault="00895BDD" w:rsidP="00E31D53">
      <w:pPr>
        <w:pStyle w:val="Normaltexteverdana"/>
      </w:pPr>
      <w:r>
        <w:t xml:space="preserve">• Je dois me </w:t>
      </w:r>
      <w:r w:rsidRPr="00895BDD">
        <w:rPr>
          <w:b/>
        </w:rPr>
        <w:t>maîtriser</w:t>
      </w:r>
      <w:r>
        <w:t xml:space="preserve"> et ne pas céder à tout. La volonté est au-dessus des </w:t>
      </w:r>
      <w:r w:rsidRPr="00895BDD">
        <w:rPr>
          <w:b/>
        </w:rPr>
        <w:t>envies</w:t>
      </w:r>
      <w:r>
        <w:t>.</w:t>
      </w:r>
    </w:p>
    <w:p w:rsidR="00895BDD" w:rsidRDefault="00895BDD" w:rsidP="00E31D53">
      <w:pPr>
        <w:pStyle w:val="Normaltexteverdana"/>
      </w:pPr>
      <w:r>
        <w:t xml:space="preserve">• L’impureté est une </w:t>
      </w:r>
      <w:r w:rsidRPr="00895BDD">
        <w:rPr>
          <w:b/>
        </w:rPr>
        <w:t>maladie de l’âme</w:t>
      </w:r>
      <w:r>
        <w:t>, et elle déforme l’esprit (esprit « mal tourné »).</w:t>
      </w:r>
    </w:p>
    <w:p w:rsidR="00D60CAA" w:rsidRDefault="00895BDD" w:rsidP="00E31D53">
      <w:pPr>
        <w:pStyle w:val="Normaltexteverdana"/>
        <w:rPr>
          <w:b/>
        </w:rPr>
      </w:pPr>
      <w:r>
        <w:t>• </w:t>
      </w:r>
      <w:r w:rsidR="00BB48BD">
        <w:rPr>
          <w:b/>
          <w:i/>
        </w:rPr>
        <w:t>L’impureté</w:t>
      </w:r>
      <w:r w:rsidR="00D60CAA" w:rsidRPr="00D60CAA">
        <w:rPr>
          <w:b/>
          <w:i/>
        </w:rPr>
        <w:t> :</w:t>
      </w:r>
    </w:p>
    <w:p w:rsidR="00895BDD" w:rsidRDefault="00D60CAA" w:rsidP="00E31D53">
      <w:pPr>
        <w:pStyle w:val="Normaltexteverdana"/>
      </w:pPr>
      <w:r w:rsidRPr="00D60CAA">
        <w:t>— </w:t>
      </w:r>
      <w:r w:rsidR="00BB48BD" w:rsidRPr="00BB48BD">
        <w:t xml:space="preserve">est </w:t>
      </w:r>
      <w:r w:rsidR="00BB48BD" w:rsidRPr="00BB48BD">
        <w:rPr>
          <w:b/>
        </w:rPr>
        <w:t xml:space="preserve">une </w:t>
      </w:r>
      <w:r w:rsidR="00BB48BD">
        <w:rPr>
          <w:b/>
        </w:rPr>
        <w:t>brèche dans un caractère bien trempé</w:t>
      </w:r>
      <w:r w:rsidR="00BB48BD" w:rsidRPr="00BB48BD">
        <w:t>. Elle favorise la paresse, l’égo</w:t>
      </w:r>
      <w:r w:rsidR="00BB48BD">
        <w:t>ïsme et</w:t>
      </w:r>
      <w:r w:rsidR="00BB48BD" w:rsidRPr="00BB48BD">
        <w:t xml:space="preserve"> la sensualité</w:t>
      </w:r>
      <w:r w:rsidR="00BB48BD">
        <w:t> : on cède facilement à ses penchants.</w:t>
      </w:r>
    </w:p>
    <w:p w:rsidR="00895BDD" w:rsidRDefault="00D60CAA" w:rsidP="00E31D53">
      <w:pPr>
        <w:pStyle w:val="Normaltexteverdana"/>
      </w:pPr>
      <w:r>
        <w:t>— </w:t>
      </w:r>
      <w:r w:rsidR="00BB48BD">
        <w:rPr>
          <w:b/>
        </w:rPr>
        <w:t xml:space="preserve">rend difficile la prière, </w:t>
      </w:r>
      <w:r w:rsidR="00BB48BD">
        <w:t>car elle détourne des réalités surnaturelles</w:t>
      </w:r>
      <w:r w:rsidR="00895BDD">
        <w:t xml:space="preserve">. </w:t>
      </w:r>
    </w:p>
    <w:p w:rsidR="00D60CAA" w:rsidRDefault="00D60CAA" w:rsidP="00E31D53">
      <w:pPr>
        <w:pStyle w:val="Normaltexteverdana"/>
      </w:pPr>
      <w:r>
        <w:t>• </w:t>
      </w:r>
      <w:r w:rsidRPr="00D60CAA">
        <w:rPr>
          <w:b/>
          <w:i/>
        </w:rPr>
        <w:t>Les âmes pures :</w:t>
      </w:r>
    </w:p>
    <w:p w:rsidR="00D60CAA" w:rsidRDefault="00D60CAA" w:rsidP="00E31D53">
      <w:pPr>
        <w:pStyle w:val="Normaltexteverdana"/>
      </w:pPr>
      <w:r>
        <w:t>— </w:t>
      </w:r>
      <w:r w:rsidR="006504F7">
        <w:t xml:space="preserve">sont </w:t>
      </w:r>
      <w:r w:rsidR="006504F7" w:rsidRPr="006504F7">
        <w:rPr>
          <w:b/>
        </w:rPr>
        <w:t>fidèles</w:t>
      </w:r>
      <w:r w:rsidR="006504F7">
        <w:t xml:space="preserve"> à la parole donnée ; </w:t>
      </w:r>
    </w:p>
    <w:p w:rsidR="00895BDD" w:rsidRDefault="00D60CAA" w:rsidP="00E31D53">
      <w:pPr>
        <w:pStyle w:val="Normaltexteverdana"/>
      </w:pPr>
      <w:r>
        <w:t>— </w:t>
      </w:r>
      <w:r w:rsidR="006504F7" w:rsidRPr="006504F7">
        <w:rPr>
          <w:b/>
        </w:rPr>
        <w:t>maîtrisent</w:t>
      </w:r>
      <w:r>
        <w:t xml:space="preserve"> leurs désirs : leur </w:t>
      </w:r>
      <w:r w:rsidRPr="00D60CAA">
        <w:rPr>
          <w:b/>
        </w:rPr>
        <w:t>regard</w:t>
      </w:r>
      <w:r>
        <w:t xml:space="preserve"> est clair ; elles </w:t>
      </w:r>
      <w:r w:rsidR="0048271E" w:rsidRPr="00D60CAA">
        <w:rPr>
          <w:b/>
        </w:rPr>
        <w:t>prient</w:t>
      </w:r>
      <w:r w:rsidR="0048271E">
        <w:t xml:space="preserve"> et </w:t>
      </w:r>
      <w:r w:rsidR="006504F7">
        <w:t xml:space="preserve">sont </w:t>
      </w:r>
      <w:r w:rsidR="0048271E" w:rsidRPr="00D60CAA">
        <w:rPr>
          <w:b/>
        </w:rPr>
        <w:t>courageuses</w:t>
      </w:r>
      <w:r w:rsidR="006504F7">
        <w:t>.</w:t>
      </w:r>
    </w:p>
    <w:p w:rsidR="008B2D3A" w:rsidRDefault="008B2D3A" w:rsidP="00AB4ADF">
      <w:pPr>
        <w:pStyle w:val="Normaltexteverdana"/>
        <w:ind w:firstLine="0"/>
        <w:rPr>
          <w:rStyle w:val="NormaltitrearialCar"/>
          <w:color w:val="auto"/>
        </w:rPr>
      </w:pPr>
    </w:p>
    <w:p w:rsidR="00D7598D" w:rsidRDefault="00AD249F" w:rsidP="00AB4ADF">
      <w:pPr>
        <w:pStyle w:val="Normaltexteverdana"/>
        <w:ind w:firstLine="0"/>
        <w:rPr>
          <w:rStyle w:val="NormaltitrearialCar"/>
          <w:color w:val="auto"/>
        </w:rPr>
      </w:pPr>
      <w:r>
        <w:rPr>
          <w:rStyle w:val="NormaltitrearialCar"/>
          <w:color w:val="auto"/>
        </w:rPr>
        <w:t>C</w:t>
      </w:r>
      <w:r w:rsidRPr="000B39F0">
        <w:rPr>
          <w:rStyle w:val="NormaltitrearialCar"/>
          <w:color w:val="auto"/>
        </w:rPr>
        <w:t xml:space="preserve">. </w:t>
      </w:r>
      <w:r w:rsidR="00D7598D">
        <w:rPr>
          <w:rStyle w:val="NormaltitrearialCar"/>
          <w:color w:val="auto"/>
        </w:rPr>
        <w:t>L’éducation affective et sexuelle</w:t>
      </w:r>
    </w:p>
    <w:p w:rsidR="00D7598D" w:rsidRDefault="00D7598D" w:rsidP="00D7598D">
      <w:pPr>
        <w:pStyle w:val="Normaltexteverdana"/>
        <w:ind w:firstLine="360"/>
        <w:rPr>
          <w:bCs/>
        </w:rPr>
      </w:pPr>
    </w:p>
    <w:p w:rsidR="009B07FA" w:rsidRPr="009B07FA" w:rsidRDefault="009B07FA" w:rsidP="00D7598D">
      <w:pPr>
        <w:pStyle w:val="Normaltexteverdana"/>
        <w:ind w:firstLine="360"/>
        <w:rPr>
          <w:b/>
          <w:bCs/>
          <w:i/>
        </w:rPr>
      </w:pPr>
      <w:r w:rsidRPr="009B07FA">
        <w:rPr>
          <w:b/>
          <w:bCs/>
          <w:i/>
        </w:rPr>
        <w:t>a) Comment se former ?</w:t>
      </w:r>
    </w:p>
    <w:p w:rsidR="009B07FA" w:rsidRDefault="009B07FA" w:rsidP="00D7598D">
      <w:pPr>
        <w:pStyle w:val="Normaltexteverdana"/>
        <w:ind w:firstLine="360"/>
        <w:rPr>
          <w:bCs/>
        </w:rPr>
      </w:pPr>
    </w:p>
    <w:p w:rsidR="00E95315" w:rsidRDefault="00E95315" w:rsidP="00D7598D">
      <w:pPr>
        <w:pStyle w:val="Normaltexteverdana"/>
        <w:ind w:firstLine="360"/>
        <w:rPr>
          <w:bCs/>
        </w:rPr>
      </w:pPr>
      <w:r>
        <w:rPr>
          <w:bCs/>
        </w:rPr>
        <w:t xml:space="preserve">• L’amour est quelque chose de trop </w:t>
      </w:r>
      <w:r w:rsidRPr="00E95315">
        <w:rPr>
          <w:b/>
          <w:bCs/>
        </w:rPr>
        <w:t>important</w:t>
      </w:r>
      <w:r>
        <w:rPr>
          <w:bCs/>
        </w:rPr>
        <w:t xml:space="preserve"> pour en laisser la formation au </w:t>
      </w:r>
      <w:r w:rsidRPr="00E95315">
        <w:rPr>
          <w:b/>
          <w:bCs/>
        </w:rPr>
        <w:t>hasard</w:t>
      </w:r>
      <w:r>
        <w:rPr>
          <w:bCs/>
        </w:rPr>
        <w:t xml:space="preserve"> d’une conversation ou de lectures.</w:t>
      </w:r>
    </w:p>
    <w:p w:rsidR="00E95315" w:rsidRDefault="009B07FA" w:rsidP="00D7598D">
      <w:pPr>
        <w:pStyle w:val="Normaltexteverdana"/>
        <w:ind w:firstLine="360"/>
      </w:pPr>
      <w:r>
        <w:rPr>
          <w:bCs/>
        </w:rPr>
        <w:t>•</w:t>
      </w:r>
      <w:r w:rsidR="00E95315">
        <w:t xml:space="preserve"> J’en p</w:t>
      </w:r>
      <w:r>
        <w:t>arl</w:t>
      </w:r>
      <w:r w:rsidR="00E95315">
        <w:t>e</w:t>
      </w:r>
      <w:r w:rsidR="00D7598D" w:rsidRPr="00D7598D">
        <w:t xml:space="preserve"> </w:t>
      </w:r>
      <w:r w:rsidR="00E95315">
        <w:t>avec m</w:t>
      </w:r>
      <w:r>
        <w:t xml:space="preserve">es </w:t>
      </w:r>
      <w:r w:rsidRPr="009B07FA">
        <w:rPr>
          <w:b/>
        </w:rPr>
        <w:t>parents</w:t>
      </w:r>
      <w:r w:rsidR="00E95315">
        <w:t xml:space="preserve"> : leur </w:t>
      </w:r>
      <w:r w:rsidR="00E95315" w:rsidRPr="00954E93">
        <w:rPr>
          <w:b/>
        </w:rPr>
        <w:t>expérience</w:t>
      </w:r>
      <w:r w:rsidR="00E95315">
        <w:t xml:space="preserve"> est capitale pour moi. </w:t>
      </w:r>
    </w:p>
    <w:p w:rsidR="00D7598D" w:rsidRDefault="00E95315" w:rsidP="00D7598D">
      <w:pPr>
        <w:pStyle w:val="Normaltexteverdana"/>
        <w:ind w:firstLine="360"/>
      </w:pPr>
      <w:r>
        <w:t xml:space="preserve">• Je pose les questions </w:t>
      </w:r>
      <w:r w:rsidRPr="00954E93">
        <w:rPr>
          <w:b/>
        </w:rPr>
        <w:t>intimes</w:t>
      </w:r>
      <w:r>
        <w:t xml:space="preserve"> ou difficiles à un</w:t>
      </w:r>
      <w:r w:rsidR="009B07FA">
        <w:t xml:space="preserve"> </w:t>
      </w:r>
      <w:r w:rsidR="009B07FA" w:rsidRPr="009B07FA">
        <w:rPr>
          <w:b/>
        </w:rPr>
        <w:t>prêtre</w:t>
      </w:r>
      <w:r>
        <w:t xml:space="preserve"> à la formation moralement sûre.</w:t>
      </w:r>
      <w:r w:rsidR="00D7598D">
        <w:t xml:space="preserve"> </w:t>
      </w:r>
    </w:p>
    <w:p w:rsidR="00E95315" w:rsidRDefault="00E95315" w:rsidP="00E95315">
      <w:pPr>
        <w:pStyle w:val="Normaltexteverdana"/>
      </w:pPr>
      <w:r>
        <w:t>• </w:t>
      </w:r>
      <w:r w:rsidRPr="007032DA">
        <w:rPr>
          <w:b/>
        </w:rPr>
        <w:t>La faute est</w:t>
      </w:r>
      <w:r>
        <w:t xml:space="preserve"> </w:t>
      </w:r>
      <w:r w:rsidRPr="007032DA">
        <w:rPr>
          <w:b/>
        </w:rPr>
        <w:t>facilement grave</w:t>
      </w:r>
      <w:r>
        <w:t xml:space="preserve"> : la simple pensée </w:t>
      </w:r>
      <w:r w:rsidRPr="00BB48BD">
        <w:rPr>
          <w:b/>
        </w:rPr>
        <w:t>consentie</w:t>
      </w:r>
      <w:r>
        <w:t xml:space="preserve"> salit l’âme.</w:t>
      </w:r>
    </w:p>
    <w:p w:rsidR="00E95315" w:rsidRDefault="00E95315" w:rsidP="00E95315">
      <w:pPr>
        <w:pStyle w:val="Normaltexteverdana"/>
        <w:ind w:firstLine="360"/>
      </w:pPr>
      <w:r>
        <w:t>• </w:t>
      </w:r>
      <w:r w:rsidRPr="009B07FA">
        <w:rPr>
          <w:b/>
        </w:rPr>
        <w:t>Sentir</w:t>
      </w:r>
      <w:r w:rsidRPr="00D7598D">
        <w:t xml:space="preserve"> n’est pas </w:t>
      </w:r>
      <w:r w:rsidRPr="009B07FA">
        <w:rPr>
          <w:b/>
        </w:rPr>
        <w:t>consentir</w:t>
      </w:r>
      <w:r w:rsidRPr="00D7598D">
        <w:t>.</w:t>
      </w:r>
    </w:p>
    <w:p w:rsidR="00E95315" w:rsidRDefault="00E95315" w:rsidP="00E95315">
      <w:pPr>
        <w:pStyle w:val="Normaltexteverdana"/>
        <w:ind w:firstLine="360"/>
      </w:pPr>
      <w:r>
        <w:t>• </w:t>
      </w:r>
      <w:r w:rsidRPr="009B07FA">
        <w:rPr>
          <w:b/>
        </w:rPr>
        <w:t>Voir</w:t>
      </w:r>
      <w:r>
        <w:t xml:space="preserve"> n’est pas </w:t>
      </w:r>
      <w:r w:rsidRPr="009B07FA">
        <w:rPr>
          <w:b/>
        </w:rPr>
        <w:t>regarder</w:t>
      </w:r>
      <w:r>
        <w:t>.</w:t>
      </w:r>
    </w:p>
    <w:p w:rsidR="00E95315" w:rsidRDefault="00E95315" w:rsidP="00D7598D">
      <w:pPr>
        <w:pStyle w:val="Normaltexteverdana"/>
        <w:ind w:firstLine="360"/>
      </w:pPr>
    </w:p>
    <w:p w:rsidR="00E95315" w:rsidRPr="00E95315" w:rsidRDefault="00E95315" w:rsidP="00D7598D">
      <w:pPr>
        <w:pStyle w:val="Normaltexteverdana"/>
        <w:ind w:firstLine="360"/>
        <w:rPr>
          <w:b/>
          <w:i/>
        </w:rPr>
      </w:pPr>
      <w:r w:rsidRPr="00E95315">
        <w:rPr>
          <w:b/>
          <w:i/>
        </w:rPr>
        <w:lastRenderedPageBreak/>
        <w:t>b) Comprendre l’autre sexe</w:t>
      </w:r>
    </w:p>
    <w:p w:rsidR="00E95315" w:rsidRDefault="00E95315" w:rsidP="00D7598D">
      <w:pPr>
        <w:pStyle w:val="Normaltexteverdana"/>
        <w:ind w:firstLine="360"/>
      </w:pPr>
    </w:p>
    <w:p w:rsidR="00794F04" w:rsidRDefault="00E95315" w:rsidP="00D7598D">
      <w:pPr>
        <w:pStyle w:val="Normaltexteverdana"/>
        <w:ind w:firstLine="360"/>
      </w:pPr>
      <w:r>
        <w:t xml:space="preserve">• Hommes et femmes sont </w:t>
      </w:r>
      <w:r w:rsidRPr="00E95315">
        <w:rPr>
          <w:b/>
        </w:rPr>
        <w:t>différents</w:t>
      </w:r>
      <w:r>
        <w:t> : réactions, mentalités, affectivité distinctes.</w:t>
      </w:r>
    </w:p>
    <w:p w:rsidR="00072D05" w:rsidRDefault="00794F04" w:rsidP="00D7598D">
      <w:pPr>
        <w:pStyle w:val="Normaltexteverdana"/>
        <w:ind w:firstLine="360"/>
      </w:pPr>
      <w:r>
        <w:t xml:space="preserve">• La </w:t>
      </w:r>
      <w:r w:rsidRPr="00794F04">
        <w:rPr>
          <w:b/>
        </w:rPr>
        <w:t>galanterie</w:t>
      </w:r>
      <w:r>
        <w:t xml:space="preserve"> permet aux hommes de respecter la mentalité féminine : offrir sans qu’elles aient à demander, par exemple.</w:t>
      </w:r>
    </w:p>
    <w:p w:rsidR="00794F04" w:rsidRDefault="00072D05" w:rsidP="00D7598D">
      <w:pPr>
        <w:pStyle w:val="Normaltexteverdana"/>
        <w:ind w:firstLine="360"/>
      </w:pPr>
      <w:r>
        <w:t xml:space="preserve">• L’homme communique peu : il doit </w:t>
      </w:r>
      <w:r w:rsidRPr="00072D05">
        <w:rPr>
          <w:b/>
        </w:rPr>
        <w:t>apprendre à parler</w:t>
      </w:r>
      <w:r>
        <w:t>.</w:t>
      </w:r>
      <w:r w:rsidR="00794F04">
        <w:t xml:space="preserve"> </w:t>
      </w:r>
    </w:p>
    <w:p w:rsidR="00D60CAA" w:rsidRDefault="00D60CAA" w:rsidP="00D7598D">
      <w:pPr>
        <w:pStyle w:val="Normaltexteverdana"/>
        <w:ind w:firstLine="360"/>
      </w:pPr>
      <w:r>
        <w:t xml:space="preserve">• La femme a besoin </w:t>
      </w:r>
      <w:r w:rsidRPr="00D60CAA">
        <w:rPr>
          <w:b/>
        </w:rPr>
        <w:t>d’écoute</w:t>
      </w:r>
      <w:r>
        <w:t>.</w:t>
      </w:r>
    </w:p>
    <w:p w:rsidR="00072D05" w:rsidRDefault="00072D05" w:rsidP="00AB4ADF">
      <w:pPr>
        <w:pStyle w:val="Normaltexteverdana"/>
        <w:ind w:firstLine="0"/>
        <w:rPr>
          <w:rStyle w:val="NormaltitrearialCar"/>
          <w:color w:val="auto"/>
        </w:rPr>
      </w:pPr>
    </w:p>
    <w:p w:rsidR="000D32C7" w:rsidRPr="000B39F0" w:rsidRDefault="00D7598D" w:rsidP="00AB4ADF">
      <w:pPr>
        <w:pStyle w:val="Normaltexteverdana"/>
        <w:ind w:firstLine="0"/>
      </w:pPr>
      <w:r>
        <w:rPr>
          <w:rStyle w:val="NormaltitrearialCar"/>
          <w:color w:val="auto"/>
        </w:rPr>
        <w:t xml:space="preserve">D. </w:t>
      </w:r>
      <w:r w:rsidR="00AB4ADF">
        <w:rPr>
          <w:rStyle w:val="NormaltitrearialCar"/>
          <w:color w:val="auto"/>
        </w:rPr>
        <w:t xml:space="preserve">Comment être </w:t>
      </w:r>
      <w:r w:rsidR="0048271E">
        <w:rPr>
          <w:rStyle w:val="NormaltitrearialCar"/>
          <w:color w:val="auto"/>
        </w:rPr>
        <w:t>pur</w:t>
      </w:r>
      <w:r w:rsidR="00AB4ADF">
        <w:rPr>
          <w:rStyle w:val="NormaltitrearialCar"/>
          <w:color w:val="auto"/>
        </w:rPr>
        <w:t> ?</w:t>
      </w:r>
    </w:p>
    <w:p w:rsidR="000D32C7" w:rsidRPr="000D32C7" w:rsidRDefault="000D32C7" w:rsidP="00CF5CE1">
      <w:pPr>
        <w:pStyle w:val="Normaltexteverdana"/>
      </w:pPr>
    </w:p>
    <w:p w:rsidR="007032DA" w:rsidRDefault="007032DA" w:rsidP="005C7A35">
      <w:pPr>
        <w:pStyle w:val="Normaltexteverdana"/>
        <w:rPr>
          <w:b/>
          <w:i/>
        </w:rPr>
      </w:pPr>
      <w:r w:rsidRPr="007032DA">
        <w:rPr>
          <w:b/>
          <w:i/>
        </w:rPr>
        <w:t xml:space="preserve">a) </w:t>
      </w:r>
      <w:r w:rsidR="00D60CAA">
        <w:rPr>
          <w:b/>
          <w:i/>
        </w:rPr>
        <w:t>Vigilance</w:t>
      </w:r>
      <w:r w:rsidRPr="007032DA">
        <w:rPr>
          <w:b/>
          <w:i/>
        </w:rPr>
        <w:t xml:space="preserve"> : </w:t>
      </w:r>
    </w:p>
    <w:p w:rsidR="00E95315" w:rsidRDefault="00E95315" w:rsidP="00E95315">
      <w:pPr>
        <w:pStyle w:val="Normaltexteverdana"/>
        <w:ind w:firstLine="360"/>
      </w:pPr>
    </w:p>
    <w:p w:rsidR="007032DA" w:rsidRDefault="007032DA" w:rsidP="005C7A35">
      <w:pPr>
        <w:pStyle w:val="Normaltexteverdana"/>
      </w:pPr>
      <w:r>
        <w:t>• </w:t>
      </w:r>
      <w:r w:rsidR="00994582">
        <w:t>Je chasse de m</w:t>
      </w:r>
      <w:r>
        <w:t xml:space="preserve">on esprit les </w:t>
      </w:r>
      <w:r w:rsidRPr="007032DA">
        <w:rPr>
          <w:b/>
        </w:rPr>
        <w:t>images</w:t>
      </w:r>
      <w:r>
        <w:t xml:space="preserve"> ou les </w:t>
      </w:r>
      <w:r w:rsidRPr="007032DA">
        <w:rPr>
          <w:b/>
        </w:rPr>
        <w:t>évocations</w:t>
      </w:r>
      <w:r>
        <w:t xml:space="preserve"> impures. </w:t>
      </w:r>
    </w:p>
    <w:p w:rsidR="007032DA" w:rsidRDefault="007032DA" w:rsidP="005C7A35">
      <w:pPr>
        <w:pStyle w:val="Normaltexteverdana"/>
      </w:pPr>
      <w:r>
        <w:t>• </w:t>
      </w:r>
      <w:r w:rsidRPr="007032DA">
        <w:rPr>
          <w:b/>
        </w:rPr>
        <w:t>Pas d’</w:t>
      </w:r>
      <w:r>
        <w:rPr>
          <w:b/>
        </w:rPr>
        <w:t>association</w:t>
      </w:r>
      <w:r w:rsidRPr="007032DA">
        <w:rPr>
          <w:b/>
        </w:rPr>
        <w:t xml:space="preserve"> d’idées</w:t>
      </w:r>
      <w:r>
        <w:t>, de jeu de mots à double sens, de gauloiserie.</w:t>
      </w:r>
    </w:p>
    <w:p w:rsidR="007032DA" w:rsidRDefault="007032DA" w:rsidP="005C7A35">
      <w:pPr>
        <w:pStyle w:val="Normaltexteverdana"/>
      </w:pPr>
      <w:r w:rsidRPr="007032DA">
        <w:t>• </w:t>
      </w:r>
      <w:r w:rsidRPr="007032DA">
        <w:rPr>
          <w:b/>
          <w:i/>
        </w:rPr>
        <w:t>En paroles :</w:t>
      </w:r>
      <w:r w:rsidRPr="007032DA">
        <w:t xml:space="preserve"> </w:t>
      </w:r>
      <w:r w:rsidR="00994582">
        <w:t>j’</w:t>
      </w:r>
      <w:r w:rsidRPr="007032DA">
        <w:t>é</w:t>
      </w:r>
      <w:r w:rsidR="00994582">
        <w:t>vite</w:t>
      </w:r>
      <w:r w:rsidRPr="007032DA">
        <w:t xml:space="preserve"> </w:t>
      </w:r>
      <w:r w:rsidRPr="007032DA">
        <w:rPr>
          <w:b/>
        </w:rPr>
        <w:t>blagues</w:t>
      </w:r>
      <w:r w:rsidRPr="007032DA">
        <w:t xml:space="preserve"> douteuses, </w:t>
      </w:r>
      <w:r w:rsidRPr="007032DA">
        <w:rPr>
          <w:b/>
        </w:rPr>
        <w:t>histoires</w:t>
      </w:r>
      <w:r w:rsidRPr="007032DA">
        <w:t xml:space="preserve"> salaces et </w:t>
      </w:r>
      <w:r w:rsidRPr="007032DA">
        <w:rPr>
          <w:b/>
        </w:rPr>
        <w:t>commérages</w:t>
      </w:r>
      <w:r w:rsidRPr="007032DA">
        <w:t>.</w:t>
      </w:r>
    </w:p>
    <w:p w:rsidR="007032DA" w:rsidRDefault="007032DA" w:rsidP="005C7A35">
      <w:pPr>
        <w:pStyle w:val="Normaltexteverdana"/>
      </w:pPr>
      <w:r>
        <w:t>• </w:t>
      </w:r>
      <w:r w:rsidRPr="007032DA">
        <w:rPr>
          <w:b/>
          <w:i/>
        </w:rPr>
        <w:t>Dans les actions :</w:t>
      </w:r>
      <w:r>
        <w:t xml:space="preserve"> des </w:t>
      </w:r>
      <w:r w:rsidRPr="007032DA">
        <w:rPr>
          <w:b/>
        </w:rPr>
        <w:t>gestes</w:t>
      </w:r>
      <w:r>
        <w:t xml:space="preserve"> intimes, des </w:t>
      </w:r>
      <w:r w:rsidRPr="007032DA">
        <w:rPr>
          <w:b/>
        </w:rPr>
        <w:t>parties</w:t>
      </w:r>
      <w:r>
        <w:t xml:space="preserve"> de mon corps peuvent être à éviter.</w:t>
      </w:r>
    </w:p>
    <w:p w:rsidR="00994582" w:rsidRDefault="007032DA" w:rsidP="005C7A35">
      <w:pPr>
        <w:pStyle w:val="Normaltexteverdana"/>
      </w:pPr>
      <w:r>
        <w:t>• </w:t>
      </w:r>
      <w:r w:rsidRPr="007032DA">
        <w:rPr>
          <w:b/>
          <w:i/>
        </w:rPr>
        <w:t>Dans les relations</w:t>
      </w:r>
      <w:r w:rsidR="00994582">
        <w:rPr>
          <w:b/>
          <w:i/>
        </w:rPr>
        <w:t>, j’évite :</w:t>
      </w:r>
    </w:p>
    <w:p w:rsidR="00994582" w:rsidRDefault="00994582" w:rsidP="005C7A35">
      <w:pPr>
        <w:pStyle w:val="Normaltexteverdana"/>
      </w:pPr>
      <w:r>
        <w:softHyphen/>
      </w:r>
      <w:r>
        <w:softHyphen/>
        <w:t>— </w:t>
      </w:r>
      <w:r w:rsidRPr="00994582">
        <w:rPr>
          <w:b/>
        </w:rPr>
        <w:t>c</w:t>
      </w:r>
      <w:r w:rsidR="007032DA" w:rsidRPr="00994582">
        <w:rPr>
          <w:b/>
        </w:rPr>
        <w:t>ertains</w:t>
      </w:r>
      <w:r w:rsidR="007032DA" w:rsidRPr="007032DA">
        <w:rPr>
          <w:b/>
        </w:rPr>
        <w:t xml:space="preserve"> amis</w:t>
      </w:r>
      <w:r w:rsidR="007032DA">
        <w:t xml:space="preserve"> à l’esprit mal tourné ;</w:t>
      </w:r>
    </w:p>
    <w:p w:rsidR="00994582" w:rsidRDefault="00994582" w:rsidP="005C7A35">
      <w:pPr>
        <w:pStyle w:val="Normaltexteverdana"/>
      </w:pPr>
      <w:r>
        <w:t>— </w:t>
      </w:r>
      <w:r w:rsidR="007032DA">
        <w:t xml:space="preserve">certaines </w:t>
      </w:r>
      <w:r w:rsidR="007032DA" w:rsidRPr="007032DA">
        <w:rPr>
          <w:b/>
        </w:rPr>
        <w:t>soirées</w:t>
      </w:r>
      <w:r w:rsidR="007032DA">
        <w:t xml:space="preserve"> ; </w:t>
      </w:r>
    </w:p>
    <w:p w:rsidR="00994582" w:rsidRDefault="00994582" w:rsidP="005C7A35">
      <w:pPr>
        <w:pStyle w:val="Normaltexteverdana"/>
        <w:rPr>
          <w:b/>
        </w:rPr>
      </w:pPr>
      <w:r>
        <w:t>— </w:t>
      </w:r>
      <w:r w:rsidR="007032DA">
        <w:t xml:space="preserve">certaines </w:t>
      </w:r>
      <w:r w:rsidR="007032DA" w:rsidRPr="007032DA">
        <w:rPr>
          <w:b/>
        </w:rPr>
        <w:t>filles</w:t>
      </w:r>
      <w:r w:rsidR="007032DA">
        <w:t xml:space="preserve"> trop séduisantes ou aguichantes, ou trop peu vêtues (qui ont « mauvais genre »).</w:t>
      </w:r>
    </w:p>
    <w:p w:rsidR="00006428" w:rsidRDefault="00006428" w:rsidP="005C7A35">
      <w:pPr>
        <w:pStyle w:val="Normaltexteverdana"/>
      </w:pPr>
    </w:p>
    <w:p w:rsidR="00006428" w:rsidRPr="00006428" w:rsidRDefault="00794F04" w:rsidP="005C7A35">
      <w:pPr>
        <w:pStyle w:val="Normaltexteverdana"/>
        <w:rPr>
          <w:b/>
          <w:i/>
        </w:rPr>
      </w:pPr>
      <w:r>
        <w:rPr>
          <w:b/>
          <w:i/>
        </w:rPr>
        <w:t>b</w:t>
      </w:r>
      <w:r w:rsidR="00006428" w:rsidRPr="00006428">
        <w:rPr>
          <w:b/>
          <w:i/>
        </w:rPr>
        <w:t>) Quelques règles de vie :</w:t>
      </w:r>
    </w:p>
    <w:p w:rsidR="00006428" w:rsidRDefault="00006428" w:rsidP="005C7A35">
      <w:pPr>
        <w:pStyle w:val="Normaltexteverdana"/>
      </w:pPr>
    </w:p>
    <w:p w:rsidR="00D60CAA" w:rsidRDefault="00D60CAA" w:rsidP="005C7A35">
      <w:pPr>
        <w:pStyle w:val="Normaltexteverdana"/>
      </w:pPr>
      <w:r>
        <w:t>• </w:t>
      </w:r>
      <w:r w:rsidRPr="00D60CAA">
        <w:rPr>
          <w:b/>
        </w:rPr>
        <w:t>Mes journées sont actives :</w:t>
      </w:r>
      <w:r>
        <w:t xml:space="preserve"> je travaille, je m’instruis, je fais du sport.</w:t>
      </w:r>
    </w:p>
    <w:p w:rsidR="007032DA" w:rsidRDefault="00994582" w:rsidP="005C7A35">
      <w:pPr>
        <w:pStyle w:val="Normaltexteverdana"/>
      </w:pPr>
      <w:r w:rsidRPr="00994582">
        <w:t>• </w:t>
      </w:r>
      <w:r w:rsidR="00006428">
        <w:rPr>
          <w:b/>
        </w:rPr>
        <w:t>J’agis</w:t>
      </w:r>
      <w:r w:rsidRPr="00C303CE">
        <w:rPr>
          <w:b/>
        </w:rPr>
        <w:t xml:space="preserve"> bien, </w:t>
      </w:r>
      <w:r w:rsidRPr="00006428">
        <w:t xml:space="preserve">au lieu </w:t>
      </w:r>
      <w:r w:rsidRPr="00006428">
        <w:rPr>
          <w:b/>
        </w:rPr>
        <w:t>d’imiter</w:t>
      </w:r>
      <w:r w:rsidRPr="00006428">
        <w:t xml:space="preserve"> les autres.</w:t>
      </w:r>
    </w:p>
    <w:p w:rsidR="00994582" w:rsidRPr="00006428" w:rsidRDefault="00994582" w:rsidP="00994582">
      <w:pPr>
        <w:pStyle w:val="Textehistoire"/>
      </w:pPr>
      <w:r>
        <w:t xml:space="preserve">• </w:t>
      </w:r>
      <w:r>
        <w:rPr>
          <w:b/>
        </w:rPr>
        <w:t xml:space="preserve">Je garde mon </w:t>
      </w:r>
      <w:r w:rsidRPr="0052071E">
        <w:rPr>
          <w:b/>
        </w:rPr>
        <w:t>cœur</w:t>
      </w:r>
      <w:r>
        <w:rPr>
          <w:b/>
        </w:rPr>
        <w:t xml:space="preserve"> </w:t>
      </w:r>
      <w:r w:rsidRPr="00006428">
        <w:t xml:space="preserve">plutôt que </w:t>
      </w:r>
      <w:r w:rsidRPr="00006428">
        <w:rPr>
          <w:b/>
        </w:rPr>
        <w:t>d’expérimenter</w:t>
      </w:r>
      <w:r w:rsidRPr="00006428">
        <w:t>.</w:t>
      </w:r>
      <w:r w:rsidR="00006428">
        <w:t xml:space="preserve"> L’amour engage toute la vie, ce n’est pas une question de « savoir-faire ».</w:t>
      </w:r>
    </w:p>
    <w:p w:rsidR="00994582" w:rsidRDefault="00994582" w:rsidP="00994582">
      <w:pPr>
        <w:pStyle w:val="Textehistoire"/>
      </w:pPr>
      <w:r>
        <w:t>• </w:t>
      </w:r>
      <w:r>
        <w:rPr>
          <w:b/>
        </w:rPr>
        <w:t xml:space="preserve">J’évite le péché </w:t>
      </w:r>
      <w:r w:rsidRPr="0052071E">
        <w:rPr>
          <w:b/>
        </w:rPr>
        <w:t>:</w:t>
      </w:r>
      <w:r>
        <w:t xml:space="preserve"> il me rend </w:t>
      </w:r>
      <w:r w:rsidRPr="00006428">
        <w:rPr>
          <w:b/>
        </w:rPr>
        <w:t>malheureux</w:t>
      </w:r>
      <w:r w:rsidR="00BB48BD">
        <w:t>, et surtout il offense Dieu.</w:t>
      </w:r>
    </w:p>
    <w:p w:rsidR="009B07FA" w:rsidRDefault="009B07FA" w:rsidP="00994582">
      <w:pPr>
        <w:pStyle w:val="Textehistoire"/>
      </w:pPr>
      <w:r>
        <w:t xml:space="preserve">• J’évite les </w:t>
      </w:r>
      <w:r w:rsidRPr="009B07FA">
        <w:rPr>
          <w:b/>
        </w:rPr>
        <w:t>occasions</w:t>
      </w:r>
      <w:r>
        <w:t xml:space="preserve"> de péché : « se promener au bord de la falaise par grand vent ».</w:t>
      </w:r>
    </w:p>
    <w:p w:rsidR="00D7598D" w:rsidRDefault="00D7598D" w:rsidP="00994582">
      <w:pPr>
        <w:pStyle w:val="Textehistoire"/>
        <w:rPr>
          <w:b/>
          <w:bCs/>
        </w:rPr>
      </w:pPr>
      <w:r>
        <w:t>•</w:t>
      </w:r>
      <w:r w:rsidRPr="00D7598D">
        <w:t> </w:t>
      </w:r>
      <w:r>
        <w:t>Je suis</w:t>
      </w:r>
      <w:r w:rsidRPr="00D7598D">
        <w:t xml:space="preserve"> très prudent avec </w:t>
      </w:r>
      <w:r>
        <w:rPr>
          <w:b/>
          <w:bCs/>
        </w:rPr>
        <w:t>I</w:t>
      </w:r>
      <w:r w:rsidRPr="00D7598D">
        <w:rPr>
          <w:b/>
          <w:bCs/>
        </w:rPr>
        <w:t>nternet</w:t>
      </w:r>
      <w:r>
        <w:rPr>
          <w:b/>
          <w:bCs/>
        </w:rPr>
        <w:t>.</w:t>
      </w:r>
    </w:p>
    <w:p w:rsidR="00E95315" w:rsidRPr="00E95315" w:rsidRDefault="00E95315" w:rsidP="00994582">
      <w:pPr>
        <w:pStyle w:val="Textehistoire"/>
        <w:rPr>
          <w:bCs/>
        </w:rPr>
      </w:pPr>
      <w:r>
        <w:rPr>
          <w:bCs/>
        </w:rPr>
        <w:t xml:space="preserve">• Question à se poser : pourrais-je dire ou faire cela </w:t>
      </w:r>
      <w:r w:rsidRPr="00E95315">
        <w:rPr>
          <w:b/>
          <w:bCs/>
        </w:rPr>
        <w:t>devant ma mère ou ma sœur ?</w:t>
      </w:r>
    </w:p>
    <w:p w:rsidR="009B07FA" w:rsidRDefault="009B07FA" w:rsidP="00994582">
      <w:pPr>
        <w:pStyle w:val="Textehistoire"/>
        <w:rPr>
          <w:bCs/>
        </w:rPr>
      </w:pPr>
      <w:r>
        <w:rPr>
          <w:bCs/>
        </w:rPr>
        <w:t xml:space="preserve">• Je vis la </w:t>
      </w:r>
      <w:r w:rsidRPr="009B07FA">
        <w:rPr>
          <w:b/>
          <w:bCs/>
        </w:rPr>
        <w:t>pudeur</w:t>
      </w:r>
      <w:r>
        <w:rPr>
          <w:bCs/>
        </w:rPr>
        <w:t>, même à la maison, pour ne pas rabaisser le niveau.</w:t>
      </w:r>
    </w:p>
    <w:p w:rsidR="009B07FA" w:rsidRPr="009B07FA" w:rsidRDefault="009B07FA" w:rsidP="00994582">
      <w:pPr>
        <w:pStyle w:val="Textehistoire"/>
      </w:pPr>
      <w:r>
        <w:rPr>
          <w:bCs/>
        </w:rPr>
        <w:t xml:space="preserve">• La </w:t>
      </w:r>
      <w:r w:rsidRPr="009B07FA">
        <w:rPr>
          <w:b/>
          <w:bCs/>
        </w:rPr>
        <w:t>modestie</w:t>
      </w:r>
      <w:r>
        <w:rPr>
          <w:bCs/>
        </w:rPr>
        <w:t xml:space="preserve"> dans la tenue me permet aussi d’éviter toute tentation.</w:t>
      </w:r>
    </w:p>
    <w:p w:rsidR="00006428" w:rsidRDefault="00006428" w:rsidP="00994582">
      <w:pPr>
        <w:pStyle w:val="Textehistoire"/>
      </w:pPr>
    </w:p>
    <w:p w:rsidR="00006428" w:rsidRPr="00D7598D" w:rsidRDefault="00794F04" w:rsidP="00994582">
      <w:pPr>
        <w:pStyle w:val="Textehistoire"/>
        <w:rPr>
          <w:b/>
          <w:i/>
        </w:rPr>
      </w:pPr>
      <w:r>
        <w:rPr>
          <w:b/>
          <w:i/>
        </w:rPr>
        <w:t>c</w:t>
      </w:r>
      <w:r w:rsidR="00D7598D" w:rsidRPr="00D7598D">
        <w:rPr>
          <w:b/>
          <w:i/>
        </w:rPr>
        <w:t>) Que faire en cas de faute ?</w:t>
      </w:r>
    </w:p>
    <w:p w:rsidR="00006428" w:rsidRDefault="00006428" w:rsidP="00994582">
      <w:pPr>
        <w:pStyle w:val="Textehistoire"/>
      </w:pPr>
    </w:p>
    <w:p w:rsidR="00D60CAA" w:rsidRDefault="00D60CAA" w:rsidP="00994582">
      <w:pPr>
        <w:pStyle w:val="Textehistoire"/>
      </w:pPr>
      <w:r>
        <w:t xml:space="preserve">• Je suis </w:t>
      </w:r>
      <w:r w:rsidRPr="00D60CAA">
        <w:rPr>
          <w:b/>
        </w:rPr>
        <w:t>sincère</w:t>
      </w:r>
      <w:r>
        <w:t> : je dis ce qui ne va pas.</w:t>
      </w:r>
    </w:p>
    <w:p w:rsidR="009B07FA" w:rsidRDefault="00994582" w:rsidP="00994582">
      <w:pPr>
        <w:pStyle w:val="Textehistoire"/>
      </w:pPr>
      <w:r>
        <w:t>• </w:t>
      </w:r>
      <w:r w:rsidRPr="00993D03">
        <w:rPr>
          <w:b/>
        </w:rPr>
        <w:t>Il y a toujours des</w:t>
      </w:r>
      <w:r>
        <w:rPr>
          <w:b/>
        </w:rPr>
        <w:t xml:space="preserve"> s</w:t>
      </w:r>
      <w:r w:rsidRPr="0052071E">
        <w:rPr>
          <w:b/>
        </w:rPr>
        <w:t>olutions :</w:t>
      </w:r>
      <w:r>
        <w:t xml:space="preserve"> </w:t>
      </w:r>
    </w:p>
    <w:p w:rsidR="009B07FA" w:rsidRDefault="009B07FA" w:rsidP="00994582">
      <w:pPr>
        <w:pStyle w:val="Textehistoire"/>
      </w:pPr>
      <w:r>
        <w:t xml:space="preserve">— la </w:t>
      </w:r>
      <w:r w:rsidRPr="009B07FA">
        <w:rPr>
          <w:b/>
        </w:rPr>
        <w:t>prière</w:t>
      </w:r>
      <w:r>
        <w:t xml:space="preserve"> pour y voir clair ;</w:t>
      </w:r>
    </w:p>
    <w:p w:rsidR="009B07FA" w:rsidRDefault="009B07FA" w:rsidP="00994582">
      <w:pPr>
        <w:pStyle w:val="Textehistoire"/>
      </w:pPr>
      <w:r>
        <w:t xml:space="preserve">— la </w:t>
      </w:r>
      <w:r w:rsidRPr="009B07FA">
        <w:rPr>
          <w:b/>
        </w:rPr>
        <w:t>confession</w:t>
      </w:r>
      <w:r>
        <w:t xml:space="preserve"> pour changer de vie ;</w:t>
      </w:r>
    </w:p>
    <w:p w:rsidR="009B07FA" w:rsidRPr="00756E07" w:rsidRDefault="009B07FA" w:rsidP="009B07FA">
      <w:pPr>
        <w:pStyle w:val="Textehistoire"/>
      </w:pPr>
      <w:r>
        <w:t>— </w:t>
      </w:r>
      <w:r w:rsidRPr="009B07FA">
        <w:rPr>
          <w:b/>
        </w:rPr>
        <w:t>Marie</w:t>
      </w:r>
      <w:r>
        <w:t> : modèle et recours.</w:t>
      </w:r>
    </w:p>
    <w:sectPr w:rsidR="009B07FA" w:rsidRPr="00756E07" w:rsidSect="00A85730">
      <w:type w:val="continuous"/>
      <w:pgSz w:w="11906" w:h="16838"/>
      <w:pgMar w:top="567" w:right="567" w:bottom="567" w:left="567" w:header="709" w:footer="709" w:gutter="0"/>
      <w:cols w:num="2" w:space="708" w:equalWidth="0">
        <w:col w:w="5032" w:space="708"/>
        <w:col w:w="503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6CA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FE7F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004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224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BCB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A47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6255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8E73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DA4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D87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1E5682"/>
    <w:multiLevelType w:val="hybridMultilevel"/>
    <w:tmpl w:val="489CF4AC"/>
    <w:lvl w:ilvl="0" w:tplc="E7EA8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AA72E6"/>
    <w:rsid w:val="00004541"/>
    <w:rsid w:val="000050ED"/>
    <w:rsid w:val="00006428"/>
    <w:rsid w:val="00046D28"/>
    <w:rsid w:val="00051667"/>
    <w:rsid w:val="000671AD"/>
    <w:rsid w:val="00072D05"/>
    <w:rsid w:val="000807E0"/>
    <w:rsid w:val="00084274"/>
    <w:rsid w:val="000B39F0"/>
    <w:rsid w:val="000C1D73"/>
    <w:rsid w:val="000D32C7"/>
    <w:rsid w:val="00100269"/>
    <w:rsid w:val="001004E1"/>
    <w:rsid w:val="00106B89"/>
    <w:rsid w:val="00114BDF"/>
    <w:rsid w:val="00115F91"/>
    <w:rsid w:val="00134796"/>
    <w:rsid w:val="00140396"/>
    <w:rsid w:val="00156FDC"/>
    <w:rsid w:val="001B72E4"/>
    <w:rsid w:val="001E3B9B"/>
    <w:rsid w:val="0022723F"/>
    <w:rsid w:val="00285F87"/>
    <w:rsid w:val="002C58CD"/>
    <w:rsid w:val="002E5A5D"/>
    <w:rsid w:val="003269C5"/>
    <w:rsid w:val="00361066"/>
    <w:rsid w:val="00363E59"/>
    <w:rsid w:val="00385CEA"/>
    <w:rsid w:val="003964DA"/>
    <w:rsid w:val="003B0199"/>
    <w:rsid w:val="003C4C75"/>
    <w:rsid w:val="003F5EAF"/>
    <w:rsid w:val="00422BC7"/>
    <w:rsid w:val="00432006"/>
    <w:rsid w:val="0048271E"/>
    <w:rsid w:val="0049700B"/>
    <w:rsid w:val="004A2BF8"/>
    <w:rsid w:val="004E2904"/>
    <w:rsid w:val="00512670"/>
    <w:rsid w:val="00562299"/>
    <w:rsid w:val="005C7A35"/>
    <w:rsid w:val="005E03ED"/>
    <w:rsid w:val="00635AAE"/>
    <w:rsid w:val="00637269"/>
    <w:rsid w:val="0064016F"/>
    <w:rsid w:val="006504F7"/>
    <w:rsid w:val="00651158"/>
    <w:rsid w:val="00666502"/>
    <w:rsid w:val="006855FF"/>
    <w:rsid w:val="006B1F0A"/>
    <w:rsid w:val="006B657A"/>
    <w:rsid w:val="006E5A32"/>
    <w:rsid w:val="007032DA"/>
    <w:rsid w:val="007436E7"/>
    <w:rsid w:val="00756E07"/>
    <w:rsid w:val="00767DFA"/>
    <w:rsid w:val="00794F04"/>
    <w:rsid w:val="0079637A"/>
    <w:rsid w:val="00796458"/>
    <w:rsid w:val="008068C6"/>
    <w:rsid w:val="00845FC6"/>
    <w:rsid w:val="008735BF"/>
    <w:rsid w:val="008907F0"/>
    <w:rsid w:val="00895BDD"/>
    <w:rsid w:val="008B2D3A"/>
    <w:rsid w:val="008B4138"/>
    <w:rsid w:val="008D5110"/>
    <w:rsid w:val="008D739C"/>
    <w:rsid w:val="008F261B"/>
    <w:rsid w:val="00923C83"/>
    <w:rsid w:val="00954E93"/>
    <w:rsid w:val="00956EC8"/>
    <w:rsid w:val="00981DD2"/>
    <w:rsid w:val="00994582"/>
    <w:rsid w:val="009A1CDF"/>
    <w:rsid w:val="009A1D0B"/>
    <w:rsid w:val="009B07FA"/>
    <w:rsid w:val="009B3FDE"/>
    <w:rsid w:val="00A02C50"/>
    <w:rsid w:val="00A21201"/>
    <w:rsid w:val="00A7511E"/>
    <w:rsid w:val="00A85730"/>
    <w:rsid w:val="00A93D80"/>
    <w:rsid w:val="00AA4984"/>
    <w:rsid w:val="00AA4FBB"/>
    <w:rsid w:val="00AA72E6"/>
    <w:rsid w:val="00AB4ADF"/>
    <w:rsid w:val="00AD249F"/>
    <w:rsid w:val="00AD260E"/>
    <w:rsid w:val="00AF4704"/>
    <w:rsid w:val="00AF7117"/>
    <w:rsid w:val="00B11478"/>
    <w:rsid w:val="00B16FA4"/>
    <w:rsid w:val="00B23F3E"/>
    <w:rsid w:val="00B4141A"/>
    <w:rsid w:val="00B46F05"/>
    <w:rsid w:val="00B52C5E"/>
    <w:rsid w:val="00B52FF8"/>
    <w:rsid w:val="00BB48BD"/>
    <w:rsid w:val="00BC21FF"/>
    <w:rsid w:val="00C164B9"/>
    <w:rsid w:val="00C23C8D"/>
    <w:rsid w:val="00C27425"/>
    <w:rsid w:val="00C40164"/>
    <w:rsid w:val="00C5641F"/>
    <w:rsid w:val="00C826E3"/>
    <w:rsid w:val="00C87871"/>
    <w:rsid w:val="00CC6350"/>
    <w:rsid w:val="00CD2BDC"/>
    <w:rsid w:val="00CF5CE1"/>
    <w:rsid w:val="00D04C70"/>
    <w:rsid w:val="00D07D17"/>
    <w:rsid w:val="00D1707F"/>
    <w:rsid w:val="00D20BB3"/>
    <w:rsid w:val="00D60CAA"/>
    <w:rsid w:val="00D74B81"/>
    <w:rsid w:val="00D7598D"/>
    <w:rsid w:val="00D937BA"/>
    <w:rsid w:val="00DB2970"/>
    <w:rsid w:val="00DD64FC"/>
    <w:rsid w:val="00DE66E3"/>
    <w:rsid w:val="00E03750"/>
    <w:rsid w:val="00E114E1"/>
    <w:rsid w:val="00E24DCF"/>
    <w:rsid w:val="00E31D53"/>
    <w:rsid w:val="00E62DB5"/>
    <w:rsid w:val="00E656E1"/>
    <w:rsid w:val="00E71AD3"/>
    <w:rsid w:val="00E7482D"/>
    <w:rsid w:val="00E95315"/>
    <w:rsid w:val="00EA4CE7"/>
    <w:rsid w:val="00EB1ACA"/>
    <w:rsid w:val="00F324D3"/>
    <w:rsid w:val="00FC47D3"/>
    <w:rsid w:val="00FD1DF6"/>
    <w:rsid w:val="00FD5ACA"/>
    <w:rsid w:val="00FD6A0C"/>
    <w:rsid w:val="00FD7D90"/>
    <w:rsid w:val="00FF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FC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A72E6"/>
    <w:pPr>
      <w:keepNext/>
      <w:jc w:val="center"/>
      <w:outlineLvl w:val="0"/>
    </w:pPr>
    <w:rPr>
      <w:b/>
      <w:bCs/>
      <w:color w:val="FF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AA72E6"/>
    <w:pPr>
      <w:spacing w:before="100" w:beforeAutospacing="1" w:after="100" w:afterAutospacing="1"/>
    </w:pPr>
  </w:style>
  <w:style w:type="paragraph" w:customStyle="1" w:styleId="Normaltexteverdana">
    <w:name w:val="Normal texte verdana"/>
    <w:basedOn w:val="NormalWeb"/>
    <w:rsid w:val="00A85730"/>
    <w:pPr>
      <w:spacing w:before="0" w:beforeAutospacing="0" w:after="0" w:afterAutospacing="0"/>
      <w:ind w:firstLine="357"/>
    </w:pPr>
    <w:rPr>
      <w:rFonts w:ascii="Verdana" w:hAnsi="Verdana"/>
      <w:sz w:val="20"/>
      <w:szCs w:val="20"/>
    </w:rPr>
  </w:style>
  <w:style w:type="paragraph" w:customStyle="1" w:styleId="Normaltitrearial">
    <w:name w:val="Normal titre arial"/>
    <w:basedOn w:val="Titre1"/>
    <w:link w:val="NormaltitrearialCar"/>
    <w:rsid w:val="00A85730"/>
    <w:pPr>
      <w:jc w:val="left"/>
    </w:pPr>
    <w:rPr>
      <w:rFonts w:ascii="Arial" w:hAnsi="Arial"/>
      <w:color w:val="auto"/>
      <w:sz w:val="28"/>
      <w:szCs w:val="28"/>
    </w:rPr>
  </w:style>
  <w:style w:type="character" w:customStyle="1" w:styleId="datetext">
    <w:name w:val="datetext"/>
    <w:basedOn w:val="Policepardfaut"/>
    <w:rsid w:val="00115F91"/>
  </w:style>
  <w:style w:type="paragraph" w:customStyle="1" w:styleId="Textehistoire">
    <w:name w:val="Texte histoire"/>
    <w:basedOn w:val="Normal"/>
    <w:link w:val="TextehistoireCar1"/>
    <w:rsid w:val="00115F91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character" w:customStyle="1" w:styleId="TextehistoireCar1">
    <w:name w:val="Texte histoire Car1"/>
    <w:basedOn w:val="Policepardfaut"/>
    <w:link w:val="Textehistoire"/>
    <w:rsid w:val="00115F91"/>
    <w:rPr>
      <w:rFonts w:ascii="Verdana" w:hAnsi="Verdana"/>
      <w:lang w:val="fr-FR" w:eastAsia="fr-FR" w:bidi="ar-SA"/>
    </w:rPr>
  </w:style>
  <w:style w:type="paragraph" w:customStyle="1" w:styleId="Titrehistoire">
    <w:name w:val="Titre histoire"/>
    <w:basedOn w:val="Index1"/>
    <w:link w:val="TitrehistoireCar1"/>
    <w:rsid w:val="00285F87"/>
    <w:pPr>
      <w:tabs>
        <w:tab w:val="left" w:pos="360"/>
      </w:tabs>
      <w:ind w:left="0" w:firstLine="0"/>
      <w:outlineLvl w:val="0"/>
    </w:pPr>
    <w:rPr>
      <w:rFonts w:ascii="Arial" w:hAnsi="Arial" w:cs="Arial"/>
      <w:b/>
      <w:bCs/>
      <w:kern w:val="32"/>
      <w:sz w:val="28"/>
      <w:szCs w:val="15"/>
    </w:rPr>
  </w:style>
  <w:style w:type="character" w:customStyle="1" w:styleId="TitrehistoireCar1">
    <w:name w:val="Titre histoire Car1"/>
    <w:basedOn w:val="Policepardfaut"/>
    <w:link w:val="Titrehistoire"/>
    <w:rsid w:val="00285F87"/>
    <w:rPr>
      <w:rFonts w:ascii="Arial" w:hAnsi="Arial" w:cs="Arial"/>
      <w:b/>
      <w:bCs/>
      <w:kern w:val="32"/>
      <w:sz w:val="28"/>
      <w:szCs w:val="15"/>
      <w:lang w:val="fr-FR" w:eastAsia="fr-FR" w:bidi="ar-SA"/>
    </w:rPr>
  </w:style>
  <w:style w:type="paragraph" w:styleId="Index1">
    <w:name w:val="index 1"/>
    <w:basedOn w:val="Normal"/>
    <w:next w:val="Normal"/>
    <w:autoRedefine/>
    <w:semiHidden/>
    <w:rsid w:val="00285F87"/>
    <w:pPr>
      <w:ind w:left="240" w:hanging="240"/>
    </w:pPr>
  </w:style>
  <w:style w:type="character" w:customStyle="1" w:styleId="Titre1Car">
    <w:name w:val="Titre 1 Car"/>
    <w:basedOn w:val="Policepardfaut"/>
    <w:link w:val="Titre1"/>
    <w:rsid w:val="003964DA"/>
    <w:rPr>
      <w:b/>
      <w:bCs/>
      <w:color w:val="FF0000"/>
      <w:sz w:val="32"/>
      <w:szCs w:val="24"/>
      <w:lang w:val="fr-FR" w:eastAsia="fr-FR" w:bidi="ar-SA"/>
    </w:rPr>
  </w:style>
  <w:style w:type="character" w:customStyle="1" w:styleId="NormaltitrearialCar">
    <w:name w:val="Normal titre arial Car"/>
    <w:basedOn w:val="Titre1Car"/>
    <w:link w:val="Normaltitrearial"/>
    <w:rsid w:val="003964DA"/>
    <w:rPr>
      <w:rFonts w:ascii="Arial" w:hAnsi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Politesse</vt:lpstr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Politesse</dc:title>
  <dc:subject/>
  <dc:creator>Fennecs</dc:creator>
  <cp:keywords/>
  <cp:lastModifiedBy>silvestre</cp:lastModifiedBy>
  <cp:revision>2</cp:revision>
  <cp:lastPrinted>2009-10-25T09:27:00Z</cp:lastPrinted>
  <dcterms:created xsi:type="dcterms:W3CDTF">2012-05-08T15:03:00Z</dcterms:created>
  <dcterms:modified xsi:type="dcterms:W3CDTF">2012-05-08T15:03:00Z</dcterms:modified>
</cp:coreProperties>
</file>